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F44" w:rsidRDefault="00B27F44" w:rsidP="00B27F44">
      <w:pPr>
        <w:jc w:val="center"/>
        <w:rPr>
          <w:b/>
          <w:color w:val="1F497D"/>
          <w:sz w:val="22"/>
          <w:szCs w:val="22"/>
        </w:rPr>
      </w:pPr>
    </w:p>
    <w:p w:rsidR="00B27F44" w:rsidRDefault="000D0351" w:rsidP="00B27F44">
      <w:pPr>
        <w:jc w:val="center"/>
        <w:rPr>
          <w:b/>
          <w:color w:val="1F497D"/>
          <w:sz w:val="22"/>
          <w:szCs w:val="22"/>
        </w:rPr>
      </w:pPr>
      <w:r>
        <w:rPr>
          <w:b/>
          <w:bCs/>
          <w:noProof/>
          <w:color w:val="1F497D"/>
          <w:sz w:val="22"/>
          <w:szCs w:val="22"/>
          <w:lang w:val="vi"/>
        </w:rPr>
        <w:pict>
          <v:shapetype id="_x0000_t202" coordsize="21600,21600" o:spt="202" path="m,l,21600r21600,l21600,xe">
            <v:stroke joinstyle="miter"/>
            <v:path gradientshapeok="t" o:connecttype="rect"/>
          </v:shapetype>
          <v:shape id="Text Box 2" o:spid="_x0000_s1026" type="#_x0000_t202" style="position:absolute;left:0;text-align:left;margin-left:130.05pt;margin-top:-30.45pt;width:4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" stroked="f">
            <v:textbox>
              <w:txbxContent>
                <w:p w:rsidR="00B27F44" w:rsidRPr="00B27F44" w:rsidRDefault="00B27F44" w:rsidP="00B27F44">
                  <w:pPr>
                    <w:jc w:val="center"/>
                    <w:rPr>
                      <w:rFonts w:ascii="Verdana" w:hAnsi="Verdana"/>
                      <w:outline/>
                      <w:sz w:val="48"/>
                      <w:szCs w:val="48"/>
                    </w:rPr>
                  </w:pPr>
                  <w:r>
                    <w:rPr>
                      <w:rFonts w:ascii="Verdana" w:hAnsi="Verdana"/>
                      <w:outline/>
                      <w:sz w:val="48"/>
                      <w:szCs w:val="48"/>
                      <w:lang w:val="vi"/>
                    </w:rPr>
                    <w:t>LETTERHEAD HERE</w:t>
                  </w:r>
                </w:p>
              </w:txbxContent>
            </v:textbox>
          </v:shape>
        </w:pict>
      </w:r>
    </w:p>
    <w:p w:rsidR="00B27F44" w:rsidRDefault="00B27F44" w:rsidP="00B27F44">
      <w:pPr>
        <w:jc w:val="center"/>
        <w:rPr>
          <w:b/>
          <w:color w:val="1F497D"/>
          <w:sz w:val="22"/>
          <w:szCs w:val="22"/>
        </w:rPr>
      </w:pPr>
    </w:p>
    <w:p w:rsidR="00B27F44" w:rsidRDefault="00B27F44" w:rsidP="00B27F44">
      <w:pPr>
        <w:jc w:val="center"/>
        <w:rPr>
          <w:b/>
          <w:color w:val="1F497D"/>
          <w:sz w:val="22"/>
          <w:szCs w:val="22"/>
        </w:rPr>
      </w:pPr>
    </w:p>
    <w:p w:rsidR="00B27F44" w:rsidRDefault="00B27F44" w:rsidP="00B27F44">
      <w:pPr>
        <w:jc w:val="center"/>
        <w:rPr>
          <w:b/>
          <w:color w:val="1F497D"/>
          <w:sz w:val="22"/>
          <w:szCs w:val="22"/>
        </w:rPr>
      </w:pPr>
    </w:p>
    <w:p w:rsidR="00B27F44" w:rsidRPr="00B27F44" w:rsidRDefault="00B27F44" w:rsidP="00B27F44">
      <w:pPr>
        <w:jc w:val="center"/>
        <w:rPr>
          <w:b/>
          <w:color w:val="1F497D"/>
          <w:sz w:val="28"/>
          <w:szCs w:val="22"/>
        </w:rPr>
      </w:pPr>
      <w:r>
        <w:rPr>
          <w:b/>
          <w:bCs/>
          <w:color w:val="1F497D"/>
          <w:sz w:val="28"/>
          <w:szCs w:val="22"/>
          <w:lang w:val="vi"/>
        </w:rPr>
        <w:t>Kế hoạch Hợp tác với Bệnh nhân</w:t>
      </w:r>
    </w:p>
    <w:p w:rsidR="00A050C9" w:rsidRPr="003B4551" w:rsidRDefault="00A050C9" w:rsidP="00B27F44">
      <w:pPr>
        <w:rPr>
          <w:sz w:val="22"/>
          <w:szCs w:val="22"/>
        </w:rPr>
      </w:pPr>
    </w:p>
    <w:p w:rsidR="003B4551" w:rsidRDefault="0008509F" w:rsidP="000E125E">
      <w:pPr>
        <w:rPr>
          <w:sz w:val="22"/>
          <w:szCs w:val="22"/>
        </w:rPr>
      </w:pPr>
      <w:r>
        <w:rPr>
          <w:sz w:val="22"/>
          <w:szCs w:val="22"/>
          <w:lang w:val="vi"/>
        </w:rPr>
        <w:t>Kính thưa quý Bệnh nhân:</w:t>
      </w:r>
    </w:p>
    <w:p w:rsidR="0008509F" w:rsidRDefault="0008509F" w:rsidP="000E125E">
      <w:pPr>
        <w:rPr>
          <w:sz w:val="22"/>
          <w:szCs w:val="22"/>
        </w:rPr>
      </w:pPr>
    </w:p>
    <w:p w:rsidR="0008509F" w:rsidRPr="0008509F" w:rsidRDefault="0008509F" w:rsidP="0008509F">
      <w:pPr>
        <w:jc w:val="both"/>
        <w:rPr>
          <w:sz w:val="22"/>
          <w:szCs w:val="22"/>
        </w:rPr>
      </w:pPr>
      <w:r>
        <w:rPr>
          <w:sz w:val="22"/>
          <w:szCs w:val="22"/>
          <w:lang w:val="vi"/>
        </w:rPr>
        <w:t>Xin chào mừng quý vị đến với phòng khám của chúng tôi. Chúng tôi dự định sẽ chăm sóc và phục vụ quý vị theo sự mong đợi xứng đáng</w:t>
      </w:r>
      <w:r w:rsidR="00035D48">
        <w:rPr>
          <w:sz w:val="22"/>
          <w:szCs w:val="22"/>
        </w:rPr>
        <w:t xml:space="preserve"> với quý vị</w:t>
      </w:r>
      <w:r>
        <w:rPr>
          <w:sz w:val="22"/>
          <w:szCs w:val="22"/>
          <w:lang w:val="vi"/>
        </w:rPr>
        <w:t xml:space="preserve">.  Để đạt được </w:t>
      </w:r>
      <w:r>
        <w:rPr>
          <w:b/>
          <w:bCs/>
          <w:i/>
          <w:iCs/>
          <w:sz w:val="22"/>
          <w:szCs w:val="22"/>
          <w:lang w:val="vi"/>
        </w:rPr>
        <w:t xml:space="preserve">sức khỏe tốt nhất </w:t>
      </w:r>
      <w:r>
        <w:rPr>
          <w:sz w:val="22"/>
          <w:szCs w:val="22"/>
          <w:lang w:val="vi"/>
        </w:rPr>
        <w:t>cần phải có sự "hợp tác" giữa quý vị và bác sĩ của quý vị. Với tư cách là một "cộng sự sức khỏe" của chúng tôi, chúng tôi yêu cầu quý vị giúp đỡ bằng những cách sau đây:</w:t>
      </w:r>
    </w:p>
    <w:p w:rsidR="0008509F" w:rsidRPr="0008509F" w:rsidRDefault="0008509F" w:rsidP="0008509F">
      <w:pPr>
        <w:jc w:val="both"/>
        <w:rPr>
          <w:sz w:val="22"/>
          <w:szCs w:val="22"/>
        </w:rPr>
      </w:pPr>
    </w:p>
    <w:p w:rsidR="0008509F" w:rsidRPr="0008509F" w:rsidRDefault="0008509F" w:rsidP="00B27F44">
      <w:pPr>
        <w:rPr>
          <w:b/>
          <w:color w:val="1F497D" w:themeColor="text2"/>
          <w:sz w:val="22"/>
          <w:szCs w:val="22"/>
        </w:rPr>
      </w:pPr>
      <w:r>
        <w:rPr>
          <w:b/>
          <w:bCs/>
          <w:color w:val="1F497D" w:themeColor="text2"/>
          <w:sz w:val="22"/>
          <w:szCs w:val="22"/>
          <w:lang w:val="vi"/>
        </w:rPr>
        <w:t>Lấy hẹn với Bác sĩ để Khám Sức khỏe Định kỳ cũng như các cuộc Khám để Truy tầm bệnh khác theo Đề nghị</w:t>
      </w:r>
    </w:p>
    <w:p w:rsidR="0008509F" w:rsidRPr="0008509F" w:rsidRDefault="0008509F" w:rsidP="0008509F">
      <w:pPr>
        <w:jc w:val="both"/>
        <w:rPr>
          <w:sz w:val="22"/>
          <w:szCs w:val="22"/>
        </w:rPr>
      </w:pPr>
    </w:p>
    <w:p w:rsidR="0008509F" w:rsidRPr="0008509F" w:rsidRDefault="0008509F" w:rsidP="0008509F">
      <w:pPr>
        <w:jc w:val="both"/>
        <w:rPr>
          <w:sz w:val="22"/>
          <w:szCs w:val="22"/>
        </w:rPr>
      </w:pPr>
      <w:r>
        <w:rPr>
          <w:sz w:val="22"/>
          <w:szCs w:val="22"/>
          <w:lang w:val="vi"/>
        </w:rPr>
        <w:t xml:space="preserve">Tôi hiểu rằng bác sĩ sẽ giải thích cho tôi biết những loại khám sức khỏe thường lệ để truy tầm bệnh nào là phù hợp với lứa tuổi và giới tính của tôi, cũng như tiểu sử cá nhân và gia đình.  Tôi hiểu rằng tôi cần phải hoàn tất những cuộc khám để truy tầm bệnh này theo sự đề nghị (chụp hình vú, chủng ngừa, khám cổ tử cung, vv...) </w:t>
      </w:r>
      <w:r>
        <w:rPr>
          <w:b/>
          <w:bCs/>
          <w:sz w:val="22"/>
          <w:szCs w:val="22"/>
          <w:lang w:val="vi"/>
        </w:rPr>
        <w:t xml:space="preserve">Những cuộc khám để truy tầm bệnh này là các xét nghiệm có thể giúp phát hiện những căn bệnh và bệnh trạng nguy hại đến tính mạng. </w:t>
      </w:r>
      <w:r>
        <w:rPr>
          <w:sz w:val="22"/>
          <w:szCs w:val="22"/>
          <w:lang w:val="vi"/>
        </w:rPr>
        <w:t xml:space="preserve"> Nếu tôi chỉ đi khám bác sĩ để điều trị các vấn đề hiện thời và quên lấy hẹn khám thường lệ để truy tầm bệnh, thì có nguy cơ rằng các vấn đề sức khỏe nghiêm trọng sẽ không được phát hiện.  Tôi sẽ lấy hẹn thường xuyên với bác sĩ để khám sức khỏe tổng quát và bàn về các cuộc khám sức khỏe để truy tầm bệnh này.  </w:t>
      </w:r>
    </w:p>
    <w:p w:rsidR="0008509F" w:rsidRPr="0008509F" w:rsidRDefault="0008509F" w:rsidP="0008509F">
      <w:pPr>
        <w:jc w:val="both"/>
        <w:rPr>
          <w:sz w:val="22"/>
          <w:szCs w:val="22"/>
        </w:rPr>
      </w:pPr>
    </w:p>
    <w:p w:rsidR="0008509F" w:rsidRDefault="0008509F" w:rsidP="0008509F">
      <w:pPr>
        <w:jc w:val="both"/>
        <w:rPr>
          <w:sz w:val="22"/>
          <w:szCs w:val="22"/>
        </w:rPr>
      </w:pPr>
      <w:r>
        <w:rPr>
          <w:b/>
          <w:bCs/>
          <w:color w:val="1F497D" w:themeColor="text2"/>
          <w:sz w:val="22"/>
          <w:szCs w:val="22"/>
          <w:lang w:val="vi"/>
        </w:rPr>
        <w:t>Hãy Giữ các Buổi hẹn Tái khám và Lấy hẹn lại cho những Buổi hẹn đã bỏ lỡ.</w:t>
      </w:r>
      <w:r>
        <w:rPr>
          <w:sz w:val="22"/>
          <w:szCs w:val="22"/>
          <w:lang w:val="vi"/>
        </w:rPr>
        <w:t xml:space="preserve"> </w:t>
      </w:r>
    </w:p>
    <w:p w:rsidR="0008509F" w:rsidRDefault="0008509F" w:rsidP="0008509F">
      <w:pPr>
        <w:jc w:val="both"/>
        <w:rPr>
          <w:sz w:val="22"/>
          <w:szCs w:val="22"/>
        </w:rPr>
      </w:pPr>
    </w:p>
    <w:p w:rsidR="0008509F" w:rsidRPr="0008509F" w:rsidRDefault="0008509F" w:rsidP="0008509F">
      <w:pPr>
        <w:jc w:val="both"/>
        <w:rPr>
          <w:sz w:val="22"/>
          <w:szCs w:val="22"/>
        </w:rPr>
      </w:pPr>
      <w:r>
        <w:rPr>
          <w:sz w:val="22"/>
          <w:szCs w:val="22"/>
          <w:lang w:val="vi"/>
        </w:rPr>
        <w:t xml:space="preserve">Tôi hiểu rằng bác sĩ sẽ muốn biết về tiến triển của bệnh trạng của tôi sau khi tôi rời văn phòng bác sĩ.  Trở lại tái khám đúng ngày với bác sĩ sẽ cho bác sĩ cơ hội kiểm tra bệnh trạng của tôi và xem tôi phản ứng như thế nào với phương pháp điều trị. Trong lần tái khám, bác sĩ có thể chỉ thị cho làm xét nghiệm, giới thiệu đến bác sĩ chuyên khoa, kê toa thuốc, hoặc thậm chí phát hiện và điều trị một tình trạng sức khỏe nghiêm trọng.   Nếu tôi bỏ lỡ một cuộc hẹn và không lấy hẹn lại, thì có nguy cơ là bác sĩ sẽ không có thể phát hiện và điều trị một tình trạng sức khỏe nghiêm trọng.  Tôi sẽ cố gắng lấy hẹn lại càng sớm càng tốt cho các buổi hẹn đã bỏ lở.  </w:t>
      </w:r>
    </w:p>
    <w:p w:rsidR="0008509F" w:rsidRPr="0008509F" w:rsidRDefault="0008509F" w:rsidP="0008509F">
      <w:pPr>
        <w:jc w:val="both"/>
        <w:rPr>
          <w:sz w:val="22"/>
          <w:szCs w:val="22"/>
        </w:rPr>
      </w:pPr>
    </w:p>
    <w:p w:rsidR="0008509F" w:rsidRPr="0008509F" w:rsidRDefault="0008509F" w:rsidP="0008509F">
      <w:pPr>
        <w:jc w:val="both"/>
        <w:rPr>
          <w:b/>
          <w:color w:val="1F497D" w:themeColor="text2"/>
          <w:sz w:val="22"/>
          <w:szCs w:val="22"/>
        </w:rPr>
      </w:pPr>
      <w:r>
        <w:rPr>
          <w:b/>
          <w:bCs/>
          <w:color w:val="1F497D" w:themeColor="text2"/>
          <w:sz w:val="22"/>
          <w:szCs w:val="22"/>
          <w:lang w:val="vi"/>
        </w:rPr>
        <w:t xml:space="preserve">Tôi sẽ gọi đến văn phòng bác sĩ nếu không nhận được kết quả của các xét nghiệm.  </w:t>
      </w:r>
    </w:p>
    <w:p w:rsidR="0008509F" w:rsidRDefault="0008509F" w:rsidP="0008509F">
      <w:pPr>
        <w:jc w:val="both"/>
        <w:rPr>
          <w:sz w:val="22"/>
          <w:szCs w:val="22"/>
        </w:rPr>
      </w:pPr>
    </w:p>
    <w:p w:rsidR="0008509F" w:rsidRPr="0008509F" w:rsidRDefault="0008509F" w:rsidP="0008509F">
      <w:pPr>
        <w:jc w:val="both"/>
        <w:rPr>
          <w:sz w:val="22"/>
          <w:szCs w:val="22"/>
        </w:rPr>
      </w:pPr>
      <w:r>
        <w:rPr>
          <w:sz w:val="22"/>
          <w:szCs w:val="22"/>
          <w:lang w:val="vi"/>
        </w:rPr>
        <w:t xml:space="preserve">Tôi hiểu rằng mục tiêu của bác sĩ là thông báo cho tôi biết về những kết quả xét nghiệm càng sớm càng tốt. Tuy nhiên, nếu tôi không nhận được gì từ văn phòng bác sĩ trong thời gian chỉ định, tôi sẽ gọi đến văn phòng bác sĩ để lấy kết quả.   </w:t>
      </w:r>
    </w:p>
    <w:p w:rsidR="0008509F" w:rsidRPr="0008509F" w:rsidRDefault="0008509F" w:rsidP="0008509F">
      <w:pPr>
        <w:jc w:val="both"/>
        <w:rPr>
          <w:sz w:val="22"/>
          <w:szCs w:val="22"/>
        </w:rPr>
      </w:pPr>
    </w:p>
    <w:p w:rsidR="0008509F" w:rsidRPr="0008509F" w:rsidRDefault="0008509F" w:rsidP="0008509F">
      <w:pPr>
        <w:jc w:val="both"/>
        <w:rPr>
          <w:b/>
          <w:color w:val="1F497D" w:themeColor="text2"/>
          <w:sz w:val="22"/>
          <w:szCs w:val="22"/>
        </w:rPr>
      </w:pPr>
      <w:r>
        <w:rPr>
          <w:b/>
          <w:bCs/>
          <w:color w:val="1F497D" w:themeColor="text2"/>
          <w:sz w:val="22"/>
          <w:szCs w:val="22"/>
          <w:lang w:val="vi"/>
        </w:rPr>
        <w:t xml:space="preserve">Thông báo cho bác sĩ biết nếu tôi quyết định không tuân theo kế hoạch điều trị mà bác sĩ đã đề nghị   </w:t>
      </w:r>
    </w:p>
    <w:p w:rsidR="0008509F" w:rsidRPr="0008509F" w:rsidRDefault="0008509F" w:rsidP="0008509F">
      <w:pPr>
        <w:jc w:val="both"/>
        <w:rPr>
          <w:b/>
          <w:color w:val="1F497D" w:themeColor="text2"/>
          <w:sz w:val="22"/>
          <w:szCs w:val="22"/>
        </w:rPr>
      </w:pPr>
    </w:p>
    <w:p w:rsidR="0008509F" w:rsidRPr="0008509F" w:rsidRDefault="0008509F" w:rsidP="0008509F">
      <w:pPr>
        <w:jc w:val="both"/>
        <w:rPr>
          <w:sz w:val="22"/>
          <w:szCs w:val="22"/>
        </w:rPr>
      </w:pPr>
      <w:r>
        <w:rPr>
          <w:sz w:val="22"/>
          <w:szCs w:val="22"/>
          <w:lang w:val="vi"/>
        </w:rPr>
        <w:t xml:space="preserve">Tôi hiểu rằng sau khi khám cho tôi, bác sĩ có thể đưa ra những đề nghị nhất định dựa vào những gì bác sĩ nghĩ sẽ là tốt nhất cho sức khỏe của tôi.  Điều này có thể bao gồm việc kê toa thuốc, giới thiệu tôi đến một bác sĩ chuyên khoa, chỉ thị cho làm những xét nghiệm, hoặc thậm chí yêu cầu tôi trở lại tái khám trong thời hạn nhất định.  Tôi hiểu rằng không tuân theo kế hoạch điều trị có thể ảnh hưởng xấu đến sức khỏe của tôi.   Tôi sẽ cho bác sĩ biết khi tôi quyết định không tuân theo đề nghị của bác sĩ để bác sĩ có thể giải thích tường tận cho tôi biết về bất cứ những rủi ro nào liên quan đến quyết định trì hoãn hoặc từ chối điều trị của tôi.  </w:t>
      </w:r>
    </w:p>
    <w:p w:rsidR="0008509F" w:rsidRPr="0008509F" w:rsidRDefault="0008509F" w:rsidP="0008509F">
      <w:pPr>
        <w:jc w:val="both"/>
        <w:rPr>
          <w:sz w:val="22"/>
          <w:szCs w:val="22"/>
        </w:rPr>
      </w:pPr>
      <w:r>
        <w:rPr>
          <w:lang w:val="vi"/>
        </w:rPr>
        <w:tab/>
      </w:r>
    </w:p>
    <w:p w:rsidR="0008509F" w:rsidRDefault="0008509F" w:rsidP="0008509F">
      <w:pPr>
        <w:jc w:val="both"/>
        <w:rPr>
          <w:sz w:val="22"/>
          <w:szCs w:val="22"/>
        </w:rPr>
      </w:pPr>
      <w:r>
        <w:rPr>
          <w:sz w:val="22"/>
          <w:szCs w:val="22"/>
          <w:lang w:val="vi"/>
        </w:rPr>
        <w:t xml:space="preserve">Xin cảm ơn sự hợp tác của quý vị. Là bệnh nhân của chúng tôi, quý vị có quyền được biết về sự chăm sóc sức khỏe của mình. Chúng tôi mời quý vị nêu các câu hỏi, báo cáo những triệu chứng, hoặc bàn thảo về bất </w:t>
      </w:r>
      <w:r>
        <w:rPr>
          <w:sz w:val="22"/>
          <w:szCs w:val="22"/>
          <w:lang w:val="vi"/>
        </w:rPr>
        <w:lastRenderedPageBreak/>
        <w:t xml:space="preserve">cứ mối quan tâm nào của quý vị </w:t>
      </w:r>
      <w:r>
        <w:rPr>
          <w:b/>
          <w:bCs/>
          <w:sz w:val="22"/>
          <w:szCs w:val="22"/>
          <w:lang w:val="vi"/>
        </w:rPr>
        <w:t>vào bất cứ lúc nào</w:t>
      </w:r>
      <w:r>
        <w:rPr>
          <w:sz w:val="22"/>
          <w:szCs w:val="22"/>
          <w:lang w:val="vi"/>
        </w:rPr>
        <w:t>.  Nếu quý vị muốn biết thêm thông tin về sức khỏe hoặc bệnh trạng của mình, xin vui lòng hỏi chúng tôi.</w:t>
      </w:r>
    </w:p>
    <w:p w:rsidR="0008509F" w:rsidRDefault="0008509F" w:rsidP="0008509F">
      <w:pPr>
        <w:jc w:val="both"/>
        <w:rPr>
          <w:sz w:val="22"/>
          <w:szCs w:val="22"/>
        </w:rPr>
      </w:pPr>
    </w:p>
    <w:p w:rsidR="0008509F" w:rsidRDefault="0008509F" w:rsidP="0008509F">
      <w:pPr>
        <w:rPr>
          <w:sz w:val="20"/>
        </w:rPr>
      </w:pPr>
    </w:p>
    <w:p w:rsidR="002A750B" w:rsidRDefault="0008509F" w:rsidP="002A750B">
      <w:pPr>
        <w:jc w:val="both"/>
        <w:rPr>
          <w:sz w:val="20"/>
        </w:rPr>
      </w:pPr>
      <w:r>
        <w:rPr>
          <w:sz w:val="20"/>
          <w:lang w:val="vi"/>
        </w:rPr>
        <w:t>_______________________________</w:t>
      </w:r>
      <w:r>
        <w:rPr>
          <w:sz w:val="20"/>
          <w:lang w:val="vi"/>
        </w:rPr>
        <w:tab/>
      </w:r>
      <w:r>
        <w:rPr>
          <w:sz w:val="20"/>
          <w:lang w:val="vi"/>
        </w:rPr>
        <w:tab/>
      </w:r>
      <w:r w:rsidR="00974940">
        <w:rPr>
          <w:sz w:val="20"/>
        </w:rPr>
        <w:t>______</w:t>
      </w:r>
      <w:r w:rsidR="002A750B">
        <w:rPr>
          <w:sz w:val="20"/>
        </w:rPr>
        <w:t>_______</w:t>
      </w:r>
      <w:r>
        <w:rPr>
          <w:sz w:val="20"/>
          <w:lang w:val="vi"/>
        </w:rPr>
        <w:tab/>
      </w:r>
      <w:r>
        <w:rPr>
          <w:sz w:val="20"/>
          <w:lang w:val="vi"/>
        </w:rPr>
        <w:tab/>
      </w:r>
      <w:r w:rsidR="00974940">
        <w:rPr>
          <w:sz w:val="20"/>
        </w:rPr>
        <w:t>____</w:t>
      </w:r>
      <w:r w:rsidR="002A750B">
        <w:rPr>
          <w:sz w:val="20"/>
        </w:rPr>
        <w:t>_______________________</w:t>
      </w:r>
    </w:p>
    <w:p w:rsidR="003C2E1B" w:rsidRPr="0062343C" w:rsidRDefault="0008509F" w:rsidP="002A750B">
      <w:pPr>
        <w:jc w:val="both"/>
        <w:rPr>
          <w:rFonts w:ascii="Verdana" w:hAnsi="Verdana"/>
          <w:sz w:val="18"/>
          <w:szCs w:val="18"/>
        </w:rPr>
      </w:pPr>
      <w:r>
        <w:rPr>
          <w:rFonts w:ascii="Verdana" w:hAnsi="Verdana"/>
          <w:sz w:val="18"/>
          <w:szCs w:val="18"/>
          <w:lang w:val="vi"/>
        </w:rPr>
        <w:t>Chữ ký Bệnh nhân</w:t>
      </w:r>
      <w:r>
        <w:rPr>
          <w:rFonts w:ascii="Verdana" w:hAnsi="Verdana"/>
          <w:sz w:val="18"/>
          <w:szCs w:val="18"/>
          <w:lang w:val="vi"/>
        </w:rPr>
        <w:tab/>
      </w:r>
      <w:r>
        <w:rPr>
          <w:rFonts w:ascii="Verdana" w:hAnsi="Verdana"/>
          <w:sz w:val="18"/>
          <w:szCs w:val="18"/>
          <w:lang w:val="vi"/>
        </w:rPr>
        <w:tab/>
      </w:r>
      <w:r>
        <w:rPr>
          <w:rFonts w:ascii="Verdana" w:hAnsi="Verdana"/>
          <w:sz w:val="18"/>
          <w:szCs w:val="18"/>
          <w:lang w:val="vi"/>
        </w:rPr>
        <w:tab/>
      </w:r>
      <w:r>
        <w:rPr>
          <w:rFonts w:ascii="Verdana" w:hAnsi="Verdana"/>
          <w:sz w:val="18"/>
          <w:szCs w:val="18"/>
          <w:lang w:val="vi"/>
        </w:rPr>
        <w:tab/>
        <w:t>Ngày</w:t>
      </w:r>
      <w:r>
        <w:rPr>
          <w:rFonts w:ascii="Verdana" w:hAnsi="Verdana"/>
          <w:sz w:val="18"/>
          <w:szCs w:val="18"/>
          <w:lang w:val="vi"/>
        </w:rPr>
        <w:tab/>
      </w:r>
      <w:r>
        <w:rPr>
          <w:rFonts w:ascii="Verdana" w:hAnsi="Verdana"/>
          <w:sz w:val="18"/>
          <w:szCs w:val="18"/>
          <w:lang w:val="vi"/>
        </w:rPr>
        <w:tab/>
      </w:r>
      <w:bookmarkStart w:id="0" w:name="_GoBack"/>
      <w:bookmarkEnd w:id="0"/>
      <w:r>
        <w:rPr>
          <w:rFonts w:ascii="Verdana" w:hAnsi="Verdana"/>
          <w:sz w:val="18"/>
          <w:szCs w:val="18"/>
          <w:lang w:val="vi"/>
        </w:rPr>
        <w:tab/>
      </w:r>
      <w:r>
        <w:rPr>
          <w:rFonts w:ascii="Verdana" w:hAnsi="Verdana"/>
          <w:sz w:val="18"/>
          <w:szCs w:val="18"/>
          <w:lang w:val="vi"/>
        </w:rPr>
        <w:tab/>
        <w:t>Chữ ký Bác sĩ</w:t>
      </w:r>
    </w:p>
    <w:sectPr w:rsidR="003C2E1B" w:rsidRPr="0062343C" w:rsidSect="00B27F44">
      <w:pgSz w:w="12240" w:h="15840" w:code="1"/>
      <w:pgMar w:top="1440" w:right="720" w:bottom="720" w:left="720" w:header="720" w:footer="720" w:gutter="0"/>
      <w:paperSrc w:first="7"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351" w:rsidRDefault="000D0351" w:rsidP="00BD218A">
      <w:r>
        <w:separator/>
      </w:r>
    </w:p>
  </w:endnote>
  <w:endnote w:type="continuationSeparator" w:id="0">
    <w:p w:rsidR="000D0351" w:rsidRDefault="000D0351" w:rsidP="00BD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351" w:rsidRDefault="000D0351" w:rsidP="00BD218A">
      <w:r>
        <w:separator/>
      </w:r>
    </w:p>
  </w:footnote>
  <w:footnote w:type="continuationSeparator" w:id="0">
    <w:p w:rsidR="000D0351" w:rsidRDefault="000D0351" w:rsidP="00BD2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0568"/>
    <w:multiLevelType w:val="hybridMultilevel"/>
    <w:tmpl w:val="1D964A44"/>
    <w:lvl w:ilvl="0" w:tplc="94AAE77C">
      <w:start w:val="1"/>
      <w:numFmt w:val="upperLetter"/>
      <w:lvlText w:val="%1."/>
      <w:lvlJc w:val="left"/>
      <w:pPr>
        <w:ind w:left="6120" w:hanging="360"/>
      </w:pPr>
      <w:rPr>
        <w:rFonts w:hint="default"/>
        <w:i w:val="0"/>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C9"/>
    <w:rsid w:val="00035D48"/>
    <w:rsid w:val="0008509F"/>
    <w:rsid w:val="000D0351"/>
    <w:rsid w:val="000E125E"/>
    <w:rsid w:val="00110603"/>
    <w:rsid w:val="00210229"/>
    <w:rsid w:val="00287EF9"/>
    <w:rsid w:val="002A179E"/>
    <w:rsid w:val="002A750B"/>
    <w:rsid w:val="002D0229"/>
    <w:rsid w:val="002F7329"/>
    <w:rsid w:val="003B4551"/>
    <w:rsid w:val="003C2E1B"/>
    <w:rsid w:val="003C328F"/>
    <w:rsid w:val="003E56E0"/>
    <w:rsid w:val="003E79CA"/>
    <w:rsid w:val="003F78BC"/>
    <w:rsid w:val="00476799"/>
    <w:rsid w:val="005243CA"/>
    <w:rsid w:val="0062343C"/>
    <w:rsid w:val="0062656A"/>
    <w:rsid w:val="00792DA4"/>
    <w:rsid w:val="00974940"/>
    <w:rsid w:val="00A050C9"/>
    <w:rsid w:val="00A6387E"/>
    <w:rsid w:val="00AD2D90"/>
    <w:rsid w:val="00AF0CBB"/>
    <w:rsid w:val="00B27F44"/>
    <w:rsid w:val="00B50602"/>
    <w:rsid w:val="00BB101D"/>
    <w:rsid w:val="00BD218A"/>
    <w:rsid w:val="00BD2666"/>
    <w:rsid w:val="00C53409"/>
    <w:rsid w:val="00CF63F8"/>
    <w:rsid w:val="00D55555"/>
    <w:rsid w:val="00E34040"/>
    <w:rsid w:val="00E9176E"/>
    <w:rsid w:val="00EE62CF"/>
    <w:rsid w:val="00F153AB"/>
    <w:rsid w:val="00F402D5"/>
    <w:rsid w:val="00FF5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472A2D"/>
  <w15:docId w15:val="{3AAC1893-609D-472C-B67B-351B98EE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050C9"/>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050C9"/>
    <w:pPr>
      <w:framePr w:w="7920" w:h="1980" w:hRule="exact" w:hSpace="180" w:wrap="auto" w:hAnchor="page" w:xAlign="center" w:yAlign="bottom"/>
      <w:ind w:left="2880"/>
    </w:pPr>
    <w:rPr>
      <w:rFonts w:cs="Times New Roman"/>
    </w:rPr>
  </w:style>
  <w:style w:type="paragraph" w:styleId="Header">
    <w:name w:val="header"/>
    <w:basedOn w:val="Normal"/>
    <w:link w:val="HeaderChar"/>
    <w:rsid w:val="00A050C9"/>
    <w:pPr>
      <w:tabs>
        <w:tab w:val="center" w:pos="4320"/>
        <w:tab w:val="right" w:pos="8640"/>
      </w:tabs>
    </w:pPr>
  </w:style>
  <w:style w:type="character" w:customStyle="1" w:styleId="HeaderChar">
    <w:name w:val="Header Char"/>
    <w:link w:val="Header"/>
    <w:rsid w:val="00A050C9"/>
    <w:rPr>
      <w:rFonts w:cs="Arial"/>
    </w:rPr>
  </w:style>
  <w:style w:type="paragraph" w:styleId="BalloonText">
    <w:name w:val="Balloon Text"/>
    <w:basedOn w:val="Normal"/>
    <w:link w:val="BalloonTextChar"/>
    <w:rsid w:val="00A050C9"/>
    <w:rPr>
      <w:rFonts w:ascii="Tahoma" w:hAnsi="Tahoma" w:cs="Tahoma"/>
      <w:sz w:val="16"/>
      <w:szCs w:val="16"/>
    </w:rPr>
  </w:style>
  <w:style w:type="character" w:customStyle="1" w:styleId="BalloonTextChar">
    <w:name w:val="Balloon Text Char"/>
    <w:link w:val="BalloonText"/>
    <w:rsid w:val="00A050C9"/>
    <w:rPr>
      <w:rFonts w:ascii="Tahoma" w:hAnsi="Tahoma" w:cs="Tahoma"/>
      <w:sz w:val="16"/>
      <w:szCs w:val="16"/>
    </w:rPr>
  </w:style>
  <w:style w:type="paragraph" w:styleId="Footer">
    <w:name w:val="footer"/>
    <w:basedOn w:val="Normal"/>
    <w:link w:val="FooterChar"/>
    <w:rsid w:val="003B4551"/>
    <w:pPr>
      <w:tabs>
        <w:tab w:val="center" w:pos="4680"/>
        <w:tab w:val="right" w:pos="9360"/>
      </w:tabs>
    </w:pPr>
  </w:style>
  <w:style w:type="character" w:customStyle="1" w:styleId="FooterChar">
    <w:name w:val="Footer Char"/>
    <w:link w:val="Footer"/>
    <w:rsid w:val="003B4551"/>
    <w:rPr>
      <w:rFonts w:cs="Arial"/>
      <w:sz w:val="24"/>
      <w:szCs w:val="24"/>
    </w:rPr>
  </w:style>
  <w:style w:type="paragraph" w:styleId="NoSpacing">
    <w:name w:val="No Spacing"/>
    <w:uiPriority w:val="1"/>
    <w:qFormat/>
    <w:rsid w:val="00E34040"/>
    <w:rPr>
      <w:rFonts w:ascii="Calibri" w:eastAsia="Calibri" w:hAnsi="Calibri"/>
      <w:sz w:val="22"/>
      <w:szCs w:val="22"/>
    </w:rPr>
  </w:style>
  <w:style w:type="character" w:styleId="Hyperlink">
    <w:name w:val="Hyperlink"/>
    <w:uiPriority w:val="99"/>
    <w:unhideWhenUsed/>
    <w:rsid w:val="00E34040"/>
    <w:rPr>
      <w:color w:val="0000FF"/>
      <w:u w:val="single"/>
    </w:rPr>
  </w:style>
  <w:style w:type="character" w:styleId="FootnoteReference">
    <w:name w:val="footnote reference"/>
    <w:uiPriority w:val="99"/>
    <w:unhideWhenUsed/>
    <w:rsid w:val="00E340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Cooperative of American Physicians, Inc.</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Harder</dc:creator>
  <cp:lastModifiedBy>carol ngo</cp:lastModifiedBy>
  <cp:revision>5</cp:revision>
  <dcterms:created xsi:type="dcterms:W3CDTF">2016-10-03T15:10:00Z</dcterms:created>
  <dcterms:modified xsi:type="dcterms:W3CDTF">2016-12-13T21:57:00Z</dcterms:modified>
</cp:coreProperties>
</file>