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69201" w14:textId="73EB4811" w:rsidR="00B2650A" w:rsidRPr="000F0A36" w:rsidRDefault="00B2650A" w:rsidP="00A76004"/>
    <w:p w14:paraId="527BA9DD" w14:textId="5BBD1262" w:rsidR="00B2650A" w:rsidRPr="00E27444" w:rsidRDefault="00B2650A" w:rsidP="00A76004">
      <w:pPr>
        <w:jc w:val="center"/>
        <w:rPr>
          <w:b/>
          <w:bCs/>
          <w:u w:val="single"/>
        </w:rPr>
      </w:pPr>
      <w:r w:rsidRPr="00E27444">
        <w:rPr>
          <w:b/>
          <w:bCs/>
          <w:u w:val="single"/>
        </w:rPr>
        <w:t>Business Associate Agreement</w:t>
      </w:r>
    </w:p>
    <w:p w14:paraId="37D49C13" w14:textId="77777777" w:rsidR="00925449" w:rsidRPr="000F0A36" w:rsidRDefault="00925449" w:rsidP="00A76004">
      <w:pPr>
        <w:rPr>
          <w:b/>
          <w:bCs/>
        </w:rPr>
      </w:pPr>
    </w:p>
    <w:p w14:paraId="6D3052A2" w14:textId="312540E0" w:rsidR="00B2650A" w:rsidRPr="000F0A36" w:rsidRDefault="00B2650A" w:rsidP="00A76004">
      <w:pPr>
        <w:pStyle w:val="BodyText"/>
        <w:tabs>
          <w:tab w:val="left" w:pos="8443"/>
        </w:tabs>
        <w:rPr>
          <w:sz w:val="24"/>
          <w:szCs w:val="24"/>
        </w:rPr>
      </w:pPr>
      <w:r w:rsidRPr="000F0A36">
        <w:rPr>
          <w:sz w:val="24"/>
          <w:szCs w:val="24"/>
        </w:rPr>
        <w:t xml:space="preserve">This Business </w:t>
      </w:r>
      <w:r w:rsidR="00817BDB" w:rsidRPr="000F0A36">
        <w:rPr>
          <w:sz w:val="24"/>
          <w:szCs w:val="24"/>
        </w:rPr>
        <w:t>Associate Agreement</w:t>
      </w:r>
      <w:r w:rsidRPr="000F0A36">
        <w:rPr>
          <w:sz w:val="24"/>
          <w:szCs w:val="24"/>
        </w:rPr>
        <w:t xml:space="preserve"> ("Agreement</w:t>
      </w:r>
      <w:r w:rsidR="001E0725" w:rsidRPr="000F0A36">
        <w:rPr>
          <w:sz w:val="24"/>
          <w:szCs w:val="24"/>
        </w:rPr>
        <w:t>”) is</w:t>
      </w:r>
      <w:r w:rsidRPr="000F0A36">
        <w:rPr>
          <w:sz w:val="24"/>
          <w:szCs w:val="24"/>
        </w:rPr>
        <w:t xml:space="preserve"> </w:t>
      </w:r>
      <w:r w:rsidR="001E0725" w:rsidRPr="000F0A36">
        <w:rPr>
          <w:sz w:val="24"/>
          <w:szCs w:val="24"/>
        </w:rPr>
        <w:t>entered into</w:t>
      </w:r>
      <w:r w:rsidRPr="000F0A36">
        <w:rPr>
          <w:sz w:val="24"/>
          <w:szCs w:val="24"/>
        </w:rPr>
        <w:t xml:space="preserve"> </w:t>
      </w:r>
      <w:proofErr w:type="gramStart"/>
      <w:r w:rsidR="00E27444">
        <w:rPr>
          <w:sz w:val="24"/>
          <w:szCs w:val="24"/>
        </w:rPr>
        <w:t xml:space="preserve">effective </w:t>
      </w:r>
      <w:r w:rsidRPr="000F0A36">
        <w:rPr>
          <w:sz w:val="24"/>
          <w:szCs w:val="24"/>
        </w:rPr>
        <w:t xml:space="preserve"> </w:t>
      </w:r>
      <w:r w:rsidR="00060A04">
        <w:rPr>
          <w:sz w:val="24"/>
          <w:szCs w:val="24"/>
        </w:rPr>
        <w:t>_</w:t>
      </w:r>
      <w:proofErr w:type="gramEnd"/>
      <w:r w:rsidR="00060A04">
        <w:rPr>
          <w:sz w:val="24"/>
          <w:szCs w:val="24"/>
        </w:rPr>
        <w:t xml:space="preserve">______________ </w:t>
      </w:r>
      <w:r w:rsidRPr="000F0A36">
        <w:rPr>
          <w:sz w:val="24"/>
          <w:szCs w:val="24"/>
        </w:rPr>
        <w:t xml:space="preserve">between </w:t>
      </w:r>
      <w:r w:rsidRPr="000F0A36">
        <w:rPr>
          <w:spacing w:val="-3"/>
          <w:sz w:val="24"/>
          <w:szCs w:val="24"/>
        </w:rPr>
        <w:t>[</w:t>
      </w:r>
      <w:r w:rsidR="00FA1A25">
        <w:rPr>
          <w:spacing w:val="-3"/>
          <w:sz w:val="24"/>
          <w:szCs w:val="24"/>
        </w:rPr>
        <w:t>practice name</w:t>
      </w:r>
      <w:r w:rsidRPr="000F0A36">
        <w:rPr>
          <w:sz w:val="24"/>
          <w:szCs w:val="24"/>
        </w:rPr>
        <w:t>]</w:t>
      </w:r>
      <w:r w:rsidR="00A0120B">
        <w:rPr>
          <w:sz w:val="24"/>
          <w:szCs w:val="24"/>
        </w:rPr>
        <w:t xml:space="preserve"> </w:t>
      </w:r>
      <w:r w:rsidRPr="000F0A36">
        <w:rPr>
          <w:sz w:val="24"/>
          <w:szCs w:val="24"/>
        </w:rPr>
        <w:t>("Physician Practice"</w:t>
      </w:r>
      <w:r w:rsidR="00556320">
        <w:rPr>
          <w:sz w:val="24"/>
          <w:szCs w:val="24"/>
        </w:rPr>
        <w:t xml:space="preserve"> and/or “Covered Entity”</w:t>
      </w:r>
      <w:r w:rsidRPr="000F0A36">
        <w:rPr>
          <w:sz w:val="24"/>
          <w:szCs w:val="24"/>
        </w:rPr>
        <w:t>) and</w:t>
      </w:r>
      <w:r w:rsidR="00060A04">
        <w:rPr>
          <w:sz w:val="24"/>
          <w:szCs w:val="24"/>
        </w:rPr>
        <w:t xml:space="preserve"> _______________</w:t>
      </w:r>
      <w:proofErr w:type="gramStart"/>
      <w:r w:rsidR="00060A04">
        <w:rPr>
          <w:sz w:val="24"/>
          <w:szCs w:val="24"/>
        </w:rPr>
        <w:t>_,</w:t>
      </w:r>
      <w:r w:rsidRPr="000F0A36">
        <w:rPr>
          <w:sz w:val="24"/>
          <w:szCs w:val="24"/>
        </w:rPr>
        <w:t xml:space="preserve"> </w:t>
      </w:r>
      <w:r w:rsidR="0035550B">
        <w:rPr>
          <w:spacing w:val="-3"/>
          <w:sz w:val="24"/>
          <w:szCs w:val="24"/>
        </w:rPr>
        <w:t xml:space="preserve"> </w:t>
      </w:r>
      <w:r w:rsidRPr="000F0A36">
        <w:rPr>
          <w:sz w:val="24"/>
          <w:szCs w:val="24"/>
        </w:rPr>
        <w:t>(</w:t>
      </w:r>
      <w:proofErr w:type="gramEnd"/>
      <w:r w:rsidR="0012219F">
        <w:rPr>
          <w:sz w:val="24"/>
          <w:szCs w:val="24"/>
        </w:rPr>
        <w:t xml:space="preserve">“Contractor” or </w:t>
      </w:r>
      <w:r w:rsidR="00556320">
        <w:rPr>
          <w:sz w:val="24"/>
          <w:szCs w:val="24"/>
        </w:rPr>
        <w:t>“Business Associate”</w:t>
      </w:r>
      <w:r w:rsidRPr="000F0A36">
        <w:rPr>
          <w:sz w:val="24"/>
          <w:szCs w:val="24"/>
        </w:rPr>
        <w:t>)</w:t>
      </w:r>
      <w:r w:rsidR="00030F76">
        <w:rPr>
          <w:sz w:val="24"/>
          <w:szCs w:val="24"/>
        </w:rPr>
        <w:t xml:space="preserve"> (each a “Party” and together, the “Parties”)</w:t>
      </w:r>
      <w:r w:rsidRPr="000F0A36">
        <w:rPr>
          <w:sz w:val="24"/>
          <w:szCs w:val="24"/>
        </w:rPr>
        <w:t>.</w:t>
      </w:r>
    </w:p>
    <w:p w14:paraId="71DEF866" w14:textId="77777777" w:rsidR="00B2650A" w:rsidRPr="000F0A36" w:rsidRDefault="00B2650A" w:rsidP="00A76004">
      <w:pPr>
        <w:pStyle w:val="BodyText"/>
        <w:rPr>
          <w:sz w:val="24"/>
          <w:szCs w:val="24"/>
        </w:rPr>
      </w:pPr>
    </w:p>
    <w:p w14:paraId="11EC6276" w14:textId="5A95D1E6" w:rsidR="00B2650A" w:rsidRPr="00F70D1C" w:rsidRDefault="00B2650A" w:rsidP="00A76004">
      <w:pPr>
        <w:pStyle w:val="BodyText"/>
        <w:jc w:val="center"/>
        <w:rPr>
          <w:b/>
          <w:bCs/>
          <w:sz w:val="24"/>
          <w:szCs w:val="24"/>
        </w:rPr>
      </w:pPr>
      <w:r w:rsidRPr="00F70D1C">
        <w:rPr>
          <w:b/>
          <w:bCs/>
          <w:sz w:val="24"/>
          <w:szCs w:val="24"/>
        </w:rPr>
        <w:t>R</w:t>
      </w:r>
      <w:r w:rsidR="00F70D1C">
        <w:rPr>
          <w:b/>
          <w:bCs/>
          <w:sz w:val="24"/>
          <w:szCs w:val="24"/>
        </w:rPr>
        <w:t>ecitals</w:t>
      </w:r>
    </w:p>
    <w:p w14:paraId="756370B1" w14:textId="77777777" w:rsidR="00925449" w:rsidRPr="000F0A36" w:rsidRDefault="00925449" w:rsidP="00A76004">
      <w:pPr>
        <w:pStyle w:val="BodyText"/>
        <w:rPr>
          <w:sz w:val="24"/>
          <w:szCs w:val="24"/>
        </w:rPr>
      </w:pPr>
    </w:p>
    <w:p w14:paraId="2AE221D1" w14:textId="72745EBD" w:rsidR="00B2650A" w:rsidRPr="000F0A36" w:rsidRDefault="00B2650A" w:rsidP="00A76004">
      <w:pPr>
        <w:pStyle w:val="BodyText"/>
        <w:rPr>
          <w:sz w:val="24"/>
          <w:szCs w:val="24"/>
        </w:rPr>
      </w:pPr>
      <w:r w:rsidRPr="000F0A36">
        <w:rPr>
          <w:sz w:val="24"/>
          <w:szCs w:val="24"/>
        </w:rPr>
        <w:t>Physician Practice is a [type of organization] that provides medical services with a principal place of business at [address].</w:t>
      </w:r>
    </w:p>
    <w:p w14:paraId="40381F06" w14:textId="77777777" w:rsidR="00B2650A" w:rsidRPr="000F0A36" w:rsidRDefault="00B2650A" w:rsidP="00A76004">
      <w:pPr>
        <w:pStyle w:val="BodyText"/>
        <w:rPr>
          <w:sz w:val="24"/>
          <w:szCs w:val="24"/>
        </w:rPr>
      </w:pPr>
    </w:p>
    <w:p w14:paraId="440B09B0" w14:textId="60C2633E" w:rsidR="00B2650A" w:rsidRPr="000F0A36" w:rsidRDefault="0012219F" w:rsidP="00A76004">
      <w:pPr>
        <w:pStyle w:val="BodyText"/>
        <w:rPr>
          <w:sz w:val="24"/>
          <w:szCs w:val="24"/>
        </w:rPr>
      </w:pPr>
      <w:r>
        <w:rPr>
          <w:sz w:val="24"/>
          <w:szCs w:val="24"/>
        </w:rPr>
        <w:t xml:space="preserve">Contractor </w:t>
      </w:r>
      <w:r w:rsidR="00B2650A" w:rsidRPr="000F0A36">
        <w:rPr>
          <w:sz w:val="24"/>
          <w:szCs w:val="24"/>
        </w:rPr>
        <w:t>is a [type of organization] that [description of primary functions or activities] with a principal place of business at [address].</w:t>
      </w:r>
    </w:p>
    <w:p w14:paraId="767F7CFA" w14:textId="77777777" w:rsidR="00B2650A" w:rsidRPr="000F0A36" w:rsidRDefault="00B2650A" w:rsidP="00A76004">
      <w:pPr>
        <w:pStyle w:val="BodyText"/>
        <w:rPr>
          <w:sz w:val="24"/>
          <w:szCs w:val="24"/>
        </w:rPr>
      </w:pPr>
    </w:p>
    <w:p w14:paraId="13EA6D12" w14:textId="1488099F" w:rsidR="00B2650A" w:rsidRPr="00817BDB" w:rsidRDefault="00B2650A" w:rsidP="00A76004">
      <w:pPr>
        <w:pStyle w:val="BodyText"/>
        <w:rPr>
          <w:sz w:val="24"/>
          <w:szCs w:val="24"/>
        </w:rPr>
      </w:pPr>
      <w:r w:rsidRPr="00817BDB">
        <w:rPr>
          <w:sz w:val="24"/>
          <w:szCs w:val="24"/>
        </w:rPr>
        <w:t>Physician Practice, as a Covered Entity under the Health Information Portability and Accountability Act of 1996 ("HIPAA")</w:t>
      </w:r>
      <w:r w:rsidR="005D29DA" w:rsidRPr="00817BDB">
        <w:rPr>
          <w:sz w:val="24"/>
          <w:szCs w:val="24"/>
        </w:rPr>
        <w:t xml:space="preserve">, as amended by the Health Information Technology for Economic and Clinical Health Act (“HITECH”) </w:t>
      </w:r>
      <w:r w:rsidR="00647827" w:rsidRPr="00817BDB">
        <w:rPr>
          <w:sz w:val="24"/>
          <w:szCs w:val="24"/>
        </w:rPr>
        <w:t>,</w:t>
      </w:r>
      <w:r w:rsidRPr="00817BDB">
        <w:rPr>
          <w:sz w:val="24"/>
          <w:szCs w:val="24"/>
        </w:rPr>
        <w:t xml:space="preserve"> is required to enter into this Agreement to obtain satisfactory assurances that </w:t>
      </w:r>
      <w:r w:rsidR="0012219F" w:rsidRPr="00817BDB">
        <w:rPr>
          <w:sz w:val="24"/>
          <w:szCs w:val="24"/>
        </w:rPr>
        <w:t>Contractor</w:t>
      </w:r>
      <w:r w:rsidRPr="00817BDB">
        <w:rPr>
          <w:sz w:val="24"/>
          <w:szCs w:val="24"/>
        </w:rPr>
        <w:t>, a Business Associate under HIPAA</w:t>
      </w:r>
      <w:r w:rsidR="00A82B9F" w:rsidRPr="00817BDB">
        <w:rPr>
          <w:sz w:val="24"/>
          <w:szCs w:val="24"/>
        </w:rPr>
        <w:t xml:space="preserve"> and HITECH</w:t>
      </w:r>
      <w:r w:rsidRPr="00817BDB">
        <w:rPr>
          <w:sz w:val="24"/>
          <w:szCs w:val="24"/>
        </w:rPr>
        <w:t xml:space="preserve">, will appropriately safeguard all </w:t>
      </w:r>
      <w:r w:rsidR="005D29DA" w:rsidRPr="00817BDB">
        <w:rPr>
          <w:sz w:val="24"/>
          <w:szCs w:val="24"/>
        </w:rPr>
        <w:t>protected health information</w:t>
      </w:r>
      <w:r w:rsidRPr="00817BDB">
        <w:rPr>
          <w:sz w:val="24"/>
          <w:szCs w:val="24"/>
        </w:rPr>
        <w:t xml:space="preserve"> as defined herein, disclosed, created or received by </w:t>
      </w:r>
      <w:r w:rsidR="0012219F" w:rsidRPr="00817BDB">
        <w:rPr>
          <w:sz w:val="24"/>
          <w:szCs w:val="24"/>
        </w:rPr>
        <w:t>Business Associate</w:t>
      </w:r>
      <w:r w:rsidRPr="00817BDB">
        <w:rPr>
          <w:sz w:val="24"/>
          <w:szCs w:val="24"/>
        </w:rPr>
        <w:t xml:space="preserve"> on behalf of</w:t>
      </w:r>
      <w:r w:rsidR="00A82B9F" w:rsidRPr="00817BDB">
        <w:rPr>
          <w:sz w:val="24"/>
          <w:szCs w:val="24"/>
        </w:rPr>
        <w:t xml:space="preserve"> </w:t>
      </w:r>
      <w:r w:rsidRPr="00817BDB">
        <w:rPr>
          <w:sz w:val="24"/>
          <w:szCs w:val="24"/>
        </w:rPr>
        <w:t>Physician Practice.</w:t>
      </w:r>
    </w:p>
    <w:p w14:paraId="236714E5" w14:textId="77777777" w:rsidR="00B2650A" w:rsidRPr="000F0A36" w:rsidRDefault="00B2650A" w:rsidP="00A76004">
      <w:pPr>
        <w:pStyle w:val="BodyText"/>
        <w:rPr>
          <w:sz w:val="24"/>
          <w:szCs w:val="24"/>
        </w:rPr>
      </w:pPr>
    </w:p>
    <w:p w14:paraId="4499685D" w14:textId="33684491" w:rsidR="00B2650A" w:rsidRPr="000F0A36" w:rsidRDefault="00B2650A" w:rsidP="00A76004">
      <w:pPr>
        <w:pStyle w:val="BodyText"/>
        <w:rPr>
          <w:sz w:val="24"/>
          <w:szCs w:val="24"/>
        </w:rPr>
      </w:pPr>
      <w:r w:rsidRPr="000F0A36">
        <w:rPr>
          <w:sz w:val="24"/>
          <w:szCs w:val="24"/>
        </w:rPr>
        <w:t xml:space="preserve">Physician Practice desires to engage </w:t>
      </w:r>
      <w:r w:rsidR="0012219F">
        <w:rPr>
          <w:sz w:val="24"/>
          <w:szCs w:val="24"/>
        </w:rPr>
        <w:t>Contractor</w:t>
      </w:r>
      <w:r w:rsidRPr="000F0A36">
        <w:rPr>
          <w:sz w:val="24"/>
          <w:szCs w:val="24"/>
        </w:rPr>
        <w:t xml:space="preserve"> to perform certain functions for, or on behalf of</w:t>
      </w:r>
      <w:r w:rsidR="0012219F">
        <w:rPr>
          <w:sz w:val="24"/>
          <w:szCs w:val="24"/>
        </w:rPr>
        <w:t xml:space="preserve"> </w:t>
      </w:r>
      <w:r w:rsidRPr="000F0A36">
        <w:rPr>
          <w:sz w:val="24"/>
          <w:szCs w:val="24"/>
        </w:rPr>
        <w:t xml:space="preserve">Physician Practice involving the disclosure of </w:t>
      </w:r>
      <w:r w:rsidR="005D29DA">
        <w:rPr>
          <w:sz w:val="24"/>
          <w:szCs w:val="24"/>
        </w:rPr>
        <w:t>protected health information</w:t>
      </w:r>
      <w:r w:rsidRPr="000F0A36">
        <w:rPr>
          <w:sz w:val="24"/>
          <w:szCs w:val="24"/>
        </w:rPr>
        <w:t xml:space="preserve"> by Physician Practice to </w:t>
      </w:r>
      <w:r w:rsidR="0012219F">
        <w:rPr>
          <w:sz w:val="24"/>
          <w:szCs w:val="24"/>
        </w:rPr>
        <w:t>Contractor</w:t>
      </w:r>
      <w:r w:rsidRPr="000F0A36">
        <w:rPr>
          <w:sz w:val="24"/>
          <w:szCs w:val="24"/>
        </w:rPr>
        <w:t xml:space="preserve">, or the creation or use of </w:t>
      </w:r>
      <w:r w:rsidR="0012219F">
        <w:rPr>
          <w:sz w:val="24"/>
          <w:szCs w:val="24"/>
        </w:rPr>
        <w:t>protected health information</w:t>
      </w:r>
      <w:r w:rsidRPr="000F0A36">
        <w:rPr>
          <w:sz w:val="24"/>
          <w:szCs w:val="24"/>
        </w:rPr>
        <w:t xml:space="preserve"> by </w:t>
      </w:r>
      <w:r w:rsidR="0012219F">
        <w:rPr>
          <w:sz w:val="24"/>
          <w:szCs w:val="24"/>
        </w:rPr>
        <w:t>Contractor</w:t>
      </w:r>
      <w:r w:rsidR="0012219F" w:rsidRPr="000F0A36">
        <w:rPr>
          <w:sz w:val="24"/>
          <w:szCs w:val="24"/>
        </w:rPr>
        <w:t xml:space="preserve"> </w:t>
      </w:r>
      <w:r w:rsidRPr="000F0A36">
        <w:rPr>
          <w:sz w:val="24"/>
          <w:szCs w:val="24"/>
        </w:rPr>
        <w:t xml:space="preserve">on behalf of Physician Practice, and </w:t>
      </w:r>
      <w:r w:rsidR="0012219F">
        <w:rPr>
          <w:sz w:val="24"/>
          <w:szCs w:val="24"/>
        </w:rPr>
        <w:t>Contractor</w:t>
      </w:r>
      <w:r w:rsidR="0012219F" w:rsidRPr="000F0A36">
        <w:rPr>
          <w:sz w:val="24"/>
          <w:szCs w:val="24"/>
        </w:rPr>
        <w:t xml:space="preserve"> </w:t>
      </w:r>
      <w:r w:rsidRPr="000F0A36">
        <w:rPr>
          <w:sz w:val="24"/>
          <w:szCs w:val="24"/>
        </w:rPr>
        <w:t>desires to perform such functions.</w:t>
      </w:r>
    </w:p>
    <w:p w14:paraId="4C458316" w14:textId="77777777" w:rsidR="00B2650A" w:rsidRPr="000F0A36" w:rsidRDefault="00B2650A" w:rsidP="00A76004">
      <w:pPr>
        <w:pStyle w:val="BodyText"/>
        <w:rPr>
          <w:sz w:val="24"/>
          <w:szCs w:val="24"/>
        </w:rPr>
      </w:pPr>
    </w:p>
    <w:p w14:paraId="21C2D1E3" w14:textId="02017393" w:rsidR="00B2650A" w:rsidRPr="0028657D" w:rsidRDefault="00841177" w:rsidP="0028657D">
      <w:pPr>
        <w:pStyle w:val="BodyText"/>
        <w:tabs>
          <w:tab w:val="left" w:pos="9649"/>
        </w:tabs>
        <w:ind w:left="720" w:right="810"/>
        <w:rPr>
          <w:i/>
          <w:iCs/>
          <w:sz w:val="24"/>
          <w:szCs w:val="24"/>
        </w:rPr>
      </w:pPr>
      <w:r w:rsidRPr="0028657D">
        <w:rPr>
          <w:i/>
          <w:iCs/>
          <w:sz w:val="24"/>
          <w:szCs w:val="24"/>
        </w:rPr>
        <w:t>[</w:t>
      </w:r>
      <w:r w:rsidR="0028657D" w:rsidRPr="0028657D">
        <w:rPr>
          <w:i/>
          <w:iCs/>
          <w:sz w:val="24"/>
          <w:szCs w:val="24"/>
        </w:rPr>
        <w:t xml:space="preserve">NOTE: include this if needed: </w:t>
      </w:r>
      <w:r w:rsidR="00B2650A" w:rsidRPr="0028657D">
        <w:rPr>
          <w:i/>
          <w:iCs/>
          <w:sz w:val="24"/>
          <w:szCs w:val="24"/>
        </w:rPr>
        <w:t xml:space="preserve">This </w:t>
      </w:r>
      <w:r w:rsidRPr="0028657D">
        <w:rPr>
          <w:i/>
          <w:iCs/>
          <w:sz w:val="24"/>
          <w:szCs w:val="24"/>
        </w:rPr>
        <w:t>Agreement</w:t>
      </w:r>
      <w:r w:rsidR="00B2650A" w:rsidRPr="0028657D">
        <w:rPr>
          <w:i/>
          <w:iCs/>
          <w:sz w:val="24"/>
          <w:szCs w:val="24"/>
        </w:rPr>
        <w:t xml:space="preserve"> shall be deemed </w:t>
      </w:r>
      <w:proofErr w:type="gramStart"/>
      <w:r w:rsidR="00B2650A" w:rsidRPr="0028657D">
        <w:rPr>
          <w:i/>
          <w:iCs/>
          <w:sz w:val="24"/>
          <w:szCs w:val="24"/>
        </w:rPr>
        <w:t xml:space="preserve">an </w:t>
      </w:r>
      <w:r w:rsidR="00B2650A" w:rsidRPr="0028657D">
        <w:rPr>
          <w:i/>
          <w:iCs/>
          <w:spacing w:val="25"/>
          <w:sz w:val="24"/>
          <w:szCs w:val="24"/>
        </w:rPr>
        <w:t xml:space="preserve"> </w:t>
      </w:r>
      <w:r w:rsidR="00B2650A" w:rsidRPr="0028657D">
        <w:rPr>
          <w:i/>
          <w:iCs/>
          <w:sz w:val="24"/>
          <w:szCs w:val="24"/>
        </w:rPr>
        <w:t>amendment</w:t>
      </w:r>
      <w:proofErr w:type="gramEnd"/>
      <w:r w:rsidR="00B2650A" w:rsidRPr="0028657D">
        <w:rPr>
          <w:i/>
          <w:iCs/>
          <w:sz w:val="24"/>
          <w:szCs w:val="24"/>
        </w:rPr>
        <w:t xml:space="preserve"> to the </w:t>
      </w:r>
      <w:r w:rsidR="00300455">
        <w:rPr>
          <w:i/>
          <w:iCs/>
          <w:spacing w:val="25"/>
          <w:sz w:val="24"/>
          <w:szCs w:val="24"/>
        </w:rPr>
        <w:t>P</w:t>
      </w:r>
      <w:r w:rsidR="00B2650A" w:rsidRPr="0028657D">
        <w:rPr>
          <w:i/>
          <w:iCs/>
          <w:sz w:val="24"/>
          <w:szCs w:val="24"/>
        </w:rPr>
        <w:t xml:space="preserve">arties' underlying </w:t>
      </w:r>
      <w:r w:rsidRPr="0028657D">
        <w:rPr>
          <w:i/>
          <w:iCs/>
          <w:sz w:val="24"/>
          <w:szCs w:val="24"/>
        </w:rPr>
        <w:t xml:space="preserve">Agreement </w:t>
      </w:r>
      <w:proofErr w:type="gramStart"/>
      <w:r w:rsidR="00B2650A" w:rsidRPr="0028657D">
        <w:rPr>
          <w:i/>
          <w:iCs/>
          <w:sz w:val="24"/>
          <w:szCs w:val="24"/>
        </w:rPr>
        <w:t>dated</w:t>
      </w:r>
      <w:r w:rsidR="00300455">
        <w:rPr>
          <w:i/>
          <w:iCs/>
          <w:sz w:val="24"/>
          <w:szCs w:val="24"/>
        </w:rPr>
        <w:t xml:space="preserve"> </w:t>
      </w:r>
      <w:r w:rsidR="00925449" w:rsidRPr="0028657D">
        <w:rPr>
          <w:i/>
          <w:iCs/>
          <w:sz w:val="24"/>
          <w:szCs w:val="24"/>
          <w:u w:val="single"/>
        </w:rPr>
        <w:t xml:space="preserve"> _</w:t>
      </w:r>
      <w:proofErr w:type="gramEnd"/>
      <w:r w:rsidR="00925449" w:rsidRPr="0028657D">
        <w:rPr>
          <w:i/>
          <w:iCs/>
          <w:sz w:val="24"/>
          <w:szCs w:val="24"/>
          <w:u w:val="single"/>
        </w:rPr>
        <w:t xml:space="preserve">______ </w:t>
      </w:r>
      <w:r w:rsidR="00B2650A" w:rsidRPr="0028657D">
        <w:rPr>
          <w:i/>
          <w:iCs/>
          <w:spacing w:val="-1"/>
          <w:sz w:val="24"/>
          <w:szCs w:val="24"/>
        </w:rPr>
        <w:t xml:space="preserve">("Underlying </w:t>
      </w:r>
      <w:r w:rsidR="00B2650A" w:rsidRPr="0028657D">
        <w:rPr>
          <w:i/>
          <w:iCs/>
          <w:sz w:val="24"/>
          <w:szCs w:val="24"/>
        </w:rPr>
        <w:t>Agreement").</w:t>
      </w:r>
      <w:r w:rsidRPr="0028657D">
        <w:rPr>
          <w:i/>
          <w:iCs/>
          <w:sz w:val="24"/>
          <w:szCs w:val="24"/>
        </w:rPr>
        <w:t>]</w:t>
      </w:r>
    </w:p>
    <w:p w14:paraId="49FAC4B6" w14:textId="77777777" w:rsidR="00B2650A" w:rsidRPr="000F0A36" w:rsidRDefault="00B2650A" w:rsidP="00A76004">
      <w:pPr>
        <w:pStyle w:val="BodyText"/>
        <w:rPr>
          <w:sz w:val="24"/>
          <w:szCs w:val="24"/>
        </w:rPr>
      </w:pPr>
    </w:p>
    <w:p w14:paraId="34594C64" w14:textId="75F6A718" w:rsidR="00B2650A" w:rsidRPr="000F0A36" w:rsidRDefault="00B2650A" w:rsidP="00A76004">
      <w:pPr>
        <w:pStyle w:val="BodyText"/>
        <w:rPr>
          <w:sz w:val="24"/>
          <w:szCs w:val="24"/>
        </w:rPr>
      </w:pPr>
      <w:r w:rsidRPr="000F0A36">
        <w:rPr>
          <w:sz w:val="24"/>
          <w:szCs w:val="24"/>
        </w:rPr>
        <w:t xml:space="preserve">In consideration of the mutual promises below and the exchange of information pursuant to this </w:t>
      </w:r>
      <w:r w:rsidR="00841177">
        <w:rPr>
          <w:sz w:val="24"/>
          <w:szCs w:val="24"/>
        </w:rPr>
        <w:t>A</w:t>
      </w:r>
      <w:r w:rsidRPr="000F0A36">
        <w:rPr>
          <w:sz w:val="24"/>
          <w:szCs w:val="24"/>
        </w:rPr>
        <w:t xml:space="preserve">greement and </w:t>
      </w:r>
      <w:proofErr w:type="gramStart"/>
      <w:r w:rsidRPr="000F0A36">
        <w:rPr>
          <w:sz w:val="24"/>
          <w:szCs w:val="24"/>
        </w:rPr>
        <w:t>in order to</w:t>
      </w:r>
      <w:proofErr w:type="gramEnd"/>
      <w:r w:rsidRPr="000F0A36">
        <w:rPr>
          <w:sz w:val="24"/>
          <w:szCs w:val="24"/>
        </w:rPr>
        <w:t xml:space="preserve"> comply with all legal requirements for the protection of this information, the </w:t>
      </w:r>
      <w:r w:rsidR="00300455">
        <w:rPr>
          <w:sz w:val="24"/>
          <w:szCs w:val="24"/>
        </w:rPr>
        <w:t>P</w:t>
      </w:r>
      <w:r w:rsidRPr="000F0A36">
        <w:rPr>
          <w:sz w:val="24"/>
          <w:szCs w:val="24"/>
        </w:rPr>
        <w:t>arties agree as follows:</w:t>
      </w:r>
    </w:p>
    <w:p w14:paraId="60D45CBC" w14:textId="77777777" w:rsidR="00B2650A" w:rsidRPr="000F0A36" w:rsidRDefault="00B2650A" w:rsidP="00A76004">
      <w:pPr>
        <w:pStyle w:val="BodyText"/>
        <w:rPr>
          <w:sz w:val="24"/>
          <w:szCs w:val="24"/>
        </w:rPr>
      </w:pPr>
    </w:p>
    <w:p w14:paraId="63542885" w14:textId="2EA3588C" w:rsidR="00D114A3" w:rsidRPr="000F0A36" w:rsidRDefault="00B2650A" w:rsidP="00A76004">
      <w:pPr>
        <w:pStyle w:val="BodyText"/>
        <w:tabs>
          <w:tab w:val="left" w:pos="1135"/>
        </w:tabs>
        <w:jc w:val="center"/>
        <w:rPr>
          <w:b/>
          <w:bCs/>
          <w:sz w:val="24"/>
          <w:szCs w:val="24"/>
        </w:rPr>
      </w:pPr>
      <w:r w:rsidRPr="000F0A36">
        <w:rPr>
          <w:b/>
          <w:bCs/>
          <w:sz w:val="24"/>
          <w:szCs w:val="24"/>
        </w:rPr>
        <w:t>Article</w:t>
      </w:r>
      <w:r w:rsidRPr="000F0A36">
        <w:rPr>
          <w:b/>
          <w:bCs/>
          <w:spacing w:val="-4"/>
          <w:sz w:val="24"/>
          <w:szCs w:val="24"/>
        </w:rPr>
        <w:t xml:space="preserve"> </w:t>
      </w:r>
      <w:r w:rsidRPr="000F0A36">
        <w:rPr>
          <w:b/>
          <w:bCs/>
          <w:sz w:val="24"/>
          <w:szCs w:val="24"/>
        </w:rPr>
        <w:t>I</w:t>
      </w:r>
    </w:p>
    <w:p w14:paraId="4DF69248" w14:textId="274D80D5" w:rsidR="00B2650A" w:rsidRPr="000F0A36" w:rsidRDefault="00B2650A" w:rsidP="00A76004">
      <w:pPr>
        <w:pStyle w:val="BodyText"/>
        <w:tabs>
          <w:tab w:val="left" w:pos="1135"/>
        </w:tabs>
        <w:jc w:val="center"/>
        <w:rPr>
          <w:b/>
          <w:bCs/>
          <w:sz w:val="24"/>
          <w:szCs w:val="24"/>
        </w:rPr>
      </w:pPr>
      <w:r w:rsidRPr="000F0A36">
        <w:rPr>
          <w:b/>
          <w:bCs/>
          <w:sz w:val="24"/>
          <w:szCs w:val="24"/>
        </w:rPr>
        <w:t>Definitions</w:t>
      </w:r>
    </w:p>
    <w:p w14:paraId="0756A2E9" w14:textId="77777777" w:rsidR="00B2650A" w:rsidRPr="000F0A36" w:rsidRDefault="00B2650A" w:rsidP="00A76004">
      <w:pPr>
        <w:pStyle w:val="BodyText"/>
        <w:rPr>
          <w:sz w:val="24"/>
          <w:szCs w:val="24"/>
        </w:rPr>
      </w:pPr>
    </w:p>
    <w:p w14:paraId="21B47473" w14:textId="77777777" w:rsidR="00B2650A" w:rsidRDefault="00B2650A" w:rsidP="00A76004">
      <w:pPr>
        <w:pStyle w:val="ListParagraph"/>
        <w:widowControl w:val="0"/>
        <w:numPr>
          <w:ilvl w:val="1"/>
          <w:numId w:val="10"/>
        </w:numPr>
        <w:tabs>
          <w:tab w:val="left" w:pos="0"/>
        </w:tabs>
        <w:autoSpaceDE w:val="0"/>
        <w:autoSpaceDN w:val="0"/>
        <w:ind w:left="0" w:firstLine="0"/>
        <w:contextualSpacing w:val="0"/>
      </w:pPr>
      <w:r w:rsidRPr="000F0A36">
        <w:t>Agreement means this Business Associate Agreement.</w:t>
      </w:r>
    </w:p>
    <w:p w14:paraId="75BC13A5" w14:textId="77777777" w:rsidR="003279CD" w:rsidRDefault="003279CD" w:rsidP="00A76004">
      <w:pPr>
        <w:pStyle w:val="ListParagraph"/>
        <w:widowControl w:val="0"/>
        <w:tabs>
          <w:tab w:val="left" w:pos="0"/>
        </w:tabs>
        <w:autoSpaceDE w:val="0"/>
        <w:autoSpaceDN w:val="0"/>
        <w:ind w:left="0"/>
        <w:contextualSpacing w:val="0"/>
      </w:pPr>
    </w:p>
    <w:p w14:paraId="5C01D3D9" w14:textId="5E371DFE" w:rsidR="003279CD" w:rsidRDefault="003279CD" w:rsidP="00A76004">
      <w:pPr>
        <w:pStyle w:val="ListParagraph"/>
        <w:widowControl w:val="0"/>
        <w:numPr>
          <w:ilvl w:val="1"/>
          <w:numId w:val="10"/>
        </w:numPr>
        <w:tabs>
          <w:tab w:val="left" w:pos="0"/>
        </w:tabs>
        <w:autoSpaceDE w:val="0"/>
        <w:autoSpaceDN w:val="0"/>
        <w:ind w:left="0" w:firstLine="0"/>
        <w:contextualSpacing w:val="0"/>
      </w:pPr>
      <w:r w:rsidRPr="000F0A36">
        <w:t>C</w:t>
      </w:r>
      <w:r w:rsidR="00981CCC">
        <w:t>.</w:t>
      </w:r>
      <w:r>
        <w:t>F</w:t>
      </w:r>
      <w:r w:rsidR="00981CCC">
        <w:t>.</w:t>
      </w:r>
      <w:r>
        <w:t>R</w:t>
      </w:r>
      <w:r w:rsidR="00981CCC">
        <w:t>.</w:t>
      </w:r>
      <w:r>
        <w:t xml:space="preserve"> </w:t>
      </w:r>
      <w:r w:rsidRPr="000F0A36">
        <w:t>shall mean the Code of Federal</w:t>
      </w:r>
      <w:r w:rsidRPr="000F0A36">
        <w:rPr>
          <w:spacing w:val="-2"/>
        </w:rPr>
        <w:t xml:space="preserve"> </w:t>
      </w:r>
      <w:r w:rsidRPr="000F0A36">
        <w:t>Regulations.</w:t>
      </w:r>
    </w:p>
    <w:p w14:paraId="7A021433" w14:textId="77777777" w:rsidR="003279CD" w:rsidRDefault="003279CD" w:rsidP="00A76004">
      <w:pPr>
        <w:pStyle w:val="ListParagraph"/>
      </w:pPr>
    </w:p>
    <w:p w14:paraId="13A69DD8" w14:textId="6DB6A6F1" w:rsidR="003279CD" w:rsidRPr="000F0A36" w:rsidRDefault="003279CD" w:rsidP="00A76004">
      <w:pPr>
        <w:pStyle w:val="ListParagraph"/>
        <w:widowControl w:val="0"/>
        <w:numPr>
          <w:ilvl w:val="1"/>
          <w:numId w:val="10"/>
        </w:numPr>
        <w:tabs>
          <w:tab w:val="left" w:pos="0"/>
        </w:tabs>
        <w:autoSpaceDE w:val="0"/>
        <w:autoSpaceDN w:val="0"/>
        <w:ind w:left="0" w:firstLine="0"/>
        <w:contextualSpacing w:val="0"/>
      </w:pPr>
      <w:r w:rsidRPr="000F0A36">
        <w:t>Covered Entity shall have the meaning given to such term in 45 C.F.R.</w:t>
      </w:r>
      <w:r w:rsidRPr="000F0A36">
        <w:rPr>
          <w:spacing w:val="-16"/>
        </w:rPr>
        <w:t xml:space="preserve"> </w:t>
      </w:r>
      <w:r w:rsidRPr="000F0A36">
        <w:t>§160</w:t>
      </w:r>
      <w:r w:rsidR="00763776">
        <w:t>.</w:t>
      </w:r>
      <w:r w:rsidR="00E466C7">
        <w:t>103.</w:t>
      </w:r>
    </w:p>
    <w:p w14:paraId="22E43546" w14:textId="77777777" w:rsidR="00B2650A" w:rsidRPr="000F0A36" w:rsidRDefault="00B2650A" w:rsidP="00A76004">
      <w:pPr>
        <w:pStyle w:val="BodyText"/>
        <w:tabs>
          <w:tab w:val="left" w:pos="0"/>
        </w:tabs>
        <w:rPr>
          <w:sz w:val="24"/>
          <w:szCs w:val="24"/>
        </w:rPr>
      </w:pPr>
    </w:p>
    <w:p w14:paraId="27DC7B93" w14:textId="77777777" w:rsidR="00B2650A" w:rsidRPr="000F0A36" w:rsidRDefault="00B2650A" w:rsidP="00A76004">
      <w:pPr>
        <w:pStyle w:val="ListParagraph"/>
        <w:widowControl w:val="0"/>
        <w:numPr>
          <w:ilvl w:val="1"/>
          <w:numId w:val="10"/>
        </w:numPr>
        <w:tabs>
          <w:tab w:val="left" w:pos="0"/>
        </w:tabs>
        <w:autoSpaceDE w:val="0"/>
        <w:autoSpaceDN w:val="0"/>
        <w:ind w:left="0" w:firstLine="0"/>
        <w:contextualSpacing w:val="0"/>
      </w:pPr>
      <w:r w:rsidRPr="000F0A36">
        <w:t>Business Associate shall have the meaning given to such term in 45 C.F.R.</w:t>
      </w:r>
      <w:r w:rsidRPr="000F0A36">
        <w:rPr>
          <w:spacing w:val="-9"/>
        </w:rPr>
        <w:t xml:space="preserve"> </w:t>
      </w:r>
      <w:r w:rsidRPr="000F0A36">
        <w:t>§160.103.</w:t>
      </w:r>
    </w:p>
    <w:p w14:paraId="42251F4A" w14:textId="77777777" w:rsidR="00B2650A" w:rsidRPr="000F0A36" w:rsidRDefault="00B2650A" w:rsidP="00A76004">
      <w:pPr>
        <w:pStyle w:val="BodyText"/>
        <w:tabs>
          <w:tab w:val="left" w:pos="0"/>
        </w:tabs>
        <w:rPr>
          <w:sz w:val="24"/>
          <w:szCs w:val="24"/>
        </w:rPr>
      </w:pPr>
    </w:p>
    <w:p w14:paraId="3D6BA164" w14:textId="77777777" w:rsidR="003279CD" w:rsidRDefault="00B2650A" w:rsidP="00A76004">
      <w:pPr>
        <w:pStyle w:val="ListParagraph"/>
        <w:widowControl w:val="0"/>
        <w:numPr>
          <w:ilvl w:val="1"/>
          <w:numId w:val="10"/>
        </w:numPr>
        <w:tabs>
          <w:tab w:val="left" w:pos="0"/>
        </w:tabs>
        <w:autoSpaceDE w:val="0"/>
        <w:autoSpaceDN w:val="0"/>
        <w:ind w:left="0" w:firstLine="0"/>
        <w:contextualSpacing w:val="0"/>
      </w:pPr>
      <w:r w:rsidRPr="000F0A36">
        <w:t>Designated Record Set shall have the meaning given to such term in 45 C.F.R.</w:t>
      </w:r>
      <w:r w:rsidRPr="000F0A36">
        <w:rPr>
          <w:spacing w:val="-14"/>
        </w:rPr>
        <w:t xml:space="preserve"> </w:t>
      </w:r>
      <w:r w:rsidRPr="000F0A36">
        <w:t>§164.501.</w:t>
      </w:r>
    </w:p>
    <w:p w14:paraId="0E31AD6A" w14:textId="77777777" w:rsidR="003279CD" w:rsidRDefault="003279CD" w:rsidP="00A76004">
      <w:pPr>
        <w:pStyle w:val="ListParagraph"/>
      </w:pPr>
    </w:p>
    <w:p w14:paraId="581A90CB" w14:textId="690D1733" w:rsidR="003279CD" w:rsidRDefault="003279CD" w:rsidP="00A76004">
      <w:pPr>
        <w:pStyle w:val="ListParagraph"/>
        <w:widowControl w:val="0"/>
        <w:numPr>
          <w:ilvl w:val="1"/>
          <w:numId w:val="10"/>
        </w:numPr>
        <w:tabs>
          <w:tab w:val="left" w:pos="0"/>
        </w:tabs>
        <w:autoSpaceDE w:val="0"/>
        <w:autoSpaceDN w:val="0"/>
        <w:ind w:left="0" w:firstLine="0"/>
        <w:contextualSpacing w:val="0"/>
      </w:pPr>
      <w:r w:rsidRPr="000F0A36">
        <w:t>Protected Health Information ("PHI") shall have the meaning given to such term in 45 C.F.R.</w:t>
      </w:r>
      <w:r w:rsidRPr="000F0A36">
        <w:rPr>
          <w:spacing w:val="-10"/>
        </w:rPr>
        <w:t xml:space="preserve"> </w:t>
      </w:r>
      <w:r w:rsidRPr="000F0A36">
        <w:t>§</w:t>
      </w:r>
      <w:r w:rsidR="00E466C7">
        <w:t xml:space="preserve"> 160.103</w:t>
      </w:r>
      <w:r w:rsidR="00981CCC">
        <w:t xml:space="preserve"> and shall include</w:t>
      </w:r>
      <w:r w:rsidR="00763776">
        <w:t xml:space="preserve"> electronic PH</w:t>
      </w:r>
      <w:r w:rsidR="00E466C7">
        <w:t>I</w:t>
      </w:r>
      <w:r w:rsidR="00763776">
        <w:t xml:space="preserve"> (“ePHI”).</w:t>
      </w:r>
    </w:p>
    <w:p w14:paraId="497718C3" w14:textId="77777777" w:rsidR="00BB613D" w:rsidRDefault="00BB613D" w:rsidP="00A76004">
      <w:pPr>
        <w:pStyle w:val="ListParagraph"/>
      </w:pPr>
    </w:p>
    <w:p w14:paraId="6B341E30" w14:textId="636A0A8D" w:rsidR="00BB613D" w:rsidRDefault="00BB613D" w:rsidP="00A76004">
      <w:pPr>
        <w:pStyle w:val="ListParagraph"/>
        <w:widowControl w:val="0"/>
        <w:numPr>
          <w:ilvl w:val="1"/>
          <w:numId w:val="10"/>
        </w:numPr>
        <w:tabs>
          <w:tab w:val="left" w:pos="0"/>
        </w:tabs>
        <w:autoSpaceDE w:val="0"/>
        <w:autoSpaceDN w:val="0"/>
        <w:ind w:left="0" w:firstLine="0"/>
        <w:contextualSpacing w:val="0"/>
      </w:pPr>
      <w:r w:rsidRPr="00DB0975">
        <w:t>“Security Rule” shall mean the Security Standards at 45 C.F.R. Part</w:t>
      </w:r>
      <w:r>
        <w:t xml:space="preserve"> </w:t>
      </w:r>
      <w:r w:rsidRPr="00DB0975">
        <w:t>164, Subpart C, as may be amended from time to time.</w:t>
      </w:r>
    </w:p>
    <w:p w14:paraId="651B5A49" w14:textId="77777777" w:rsidR="003279CD" w:rsidRDefault="003279CD" w:rsidP="00A76004">
      <w:pPr>
        <w:pStyle w:val="ListParagraph"/>
      </w:pPr>
    </w:p>
    <w:p w14:paraId="70DC9CED" w14:textId="77777777" w:rsidR="003279CD" w:rsidRDefault="000172B0" w:rsidP="00A76004">
      <w:pPr>
        <w:pStyle w:val="ListParagraph"/>
        <w:widowControl w:val="0"/>
        <w:numPr>
          <w:ilvl w:val="1"/>
          <w:numId w:val="10"/>
        </w:numPr>
        <w:tabs>
          <w:tab w:val="left" w:pos="0"/>
        </w:tabs>
        <w:autoSpaceDE w:val="0"/>
        <w:autoSpaceDN w:val="0"/>
        <w:ind w:left="0" w:firstLine="0"/>
        <w:contextualSpacing w:val="0"/>
      </w:pPr>
      <w:r w:rsidRPr="00DB0975">
        <w:t>“Breach Notification Rule” shall mean the Notification in the Case of Breach of Unsecured Protected Health Information at 45 C.F.R. Part 164, Subpart D, as may</w:t>
      </w:r>
      <w:r w:rsidRPr="003279CD">
        <w:rPr>
          <w:spacing w:val="-17"/>
        </w:rPr>
        <w:t xml:space="preserve"> </w:t>
      </w:r>
      <w:r w:rsidRPr="00DB0975">
        <w:t>be amended from time to</w:t>
      </w:r>
      <w:r w:rsidRPr="003279CD">
        <w:rPr>
          <w:spacing w:val="-1"/>
        </w:rPr>
        <w:t xml:space="preserve"> </w:t>
      </w:r>
      <w:r w:rsidRPr="00DB0975">
        <w:t>time.</w:t>
      </w:r>
    </w:p>
    <w:p w14:paraId="5A7D1A0C" w14:textId="77777777" w:rsidR="003279CD" w:rsidRDefault="003279CD" w:rsidP="00A76004">
      <w:pPr>
        <w:pStyle w:val="ListParagraph"/>
      </w:pPr>
    </w:p>
    <w:p w14:paraId="13483D5D" w14:textId="1601D65E" w:rsidR="003279CD" w:rsidRDefault="001D44C7" w:rsidP="00A76004">
      <w:pPr>
        <w:pStyle w:val="ListParagraph"/>
        <w:widowControl w:val="0"/>
        <w:numPr>
          <w:ilvl w:val="1"/>
          <w:numId w:val="10"/>
        </w:numPr>
        <w:tabs>
          <w:tab w:val="left" w:pos="0"/>
        </w:tabs>
        <w:autoSpaceDE w:val="0"/>
        <w:autoSpaceDN w:val="0"/>
        <w:ind w:left="0" w:firstLine="0"/>
        <w:contextualSpacing w:val="0"/>
      </w:pPr>
      <w:r w:rsidRPr="00DB0975">
        <w:t>“Privacy Rule” shall mean the Standards for Privacy of Individually Identifiable Health Information at 45 C.F.R. Part</w:t>
      </w:r>
      <w:r w:rsidR="00BB613D">
        <w:t xml:space="preserve"> </w:t>
      </w:r>
      <w:r w:rsidRPr="00DB0975">
        <w:t>164, Subpart E, as may be amended</w:t>
      </w:r>
      <w:r w:rsidRPr="003279CD">
        <w:rPr>
          <w:spacing w:val="-15"/>
        </w:rPr>
        <w:t xml:space="preserve"> </w:t>
      </w:r>
      <w:r w:rsidRPr="00DB0975">
        <w:t>from time to time.</w:t>
      </w:r>
    </w:p>
    <w:p w14:paraId="18569FFA" w14:textId="77777777" w:rsidR="00B2650A" w:rsidRPr="000F0A36" w:rsidRDefault="00B2650A" w:rsidP="00A76004">
      <w:pPr>
        <w:pStyle w:val="BodyText"/>
        <w:tabs>
          <w:tab w:val="left" w:pos="0"/>
        </w:tabs>
        <w:rPr>
          <w:sz w:val="24"/>
          <w:szCs w:val="24"/>
        </w:rPr>
      </w:pPr>
    </w:p>
    <w:p w14:paraId="4E43EA00" w14:textId="15D8FE6A" w:rsidR="00B2650A" w:rsidRDefault="00B2650A" w:rsidP="00A76004">
      <w:pPr>
        <w:pStyle w:val="ListParagraph"/>
        <w:widowControl w:val="0"/>
        <w:numPr>
          <w:ilvl w:val="1"/>
          <w:numId w:val="10"/>
        </w:numPr>
        <w:tabs>
          <w:tab w:val="left" w:pos="0"/>
        </w:tabs>
        <w:autoSpaceDE w:val="0"/>
        <w:autoSpaceDN w:val="0"/>
        <w:ind w:left="0" w:firstLine="0"/>
        <w:contextualSpacing w:val="0"/>
      </w:pPr>
      <w:r w:rsidRPr="000F0A36">
        <w:t>All references to the C</w:t>
      </w:r>
      <w:r w:rsidR="00981CCC">
        <w:t>.</w:t>
      </w:r>
      <w:r w:rsidRPr="000F0A36">
        <w:t>F</w:t>
      </w:r>
      <w:r w:rsidR="00981CCC">
        <w:t>.</w:t>
      </w:r>
      <w:r w:rsidRPr="000F0A36">
        <w:t>R</w:t>
      </w:r>
      <w:r w:rsidR="00981CCC">
        <w:t>.</w:t>
      </w:r>
      <w:r w:rsidRPr="000F0A36">
        <w:t xml:space="preserve"> are to </w:t>
      </w:r>
      <w:r w:rsidR="009F036C">
        <w:t>its</w:t>
      </w:r>
      <w:r w:rsidRPr="000F0A36">
        <w:t xml:space="preserve"> then current</w:t>
      </w:r>
      <w:r w:rsidRPr="000F0A36">
        <w:rPr>
          <w:spacing w:val="-6"/>
        </w:rPr>
        <w:t xml:space="preserve"> </w:t>
      </w:r>
      <w:r w:rsidRPr="000F0A36">
        <w:t>version.</w:t>
      </w:r>
    </w:p>
    <w:p w14:paraId="1A6632CB" w14:textId="77777777" w:rsidR="000172B0" w:rsidRDefault="000172B0" w:rsidP="00A76004">
      <w:pPr>
        <w:pStyle w:val="ListParagraph"/>
      </w:pPr>
    </w:p>
    <w:p w14:paraId="34E398B5" w14:textId="24D2896E" w:rsidR="000172B0" w:rsidRPr="000172B0" w:rsidRDefault="00BB613D" w:rsidP="00A76004">
      <w:pPr>
        <w:pStyle w:val="BodyText"/>
      </w:pPr>
      <w:r>
        <w:t>1.11</w:t>
      </w:r>
      <w:r>
        <w:tab/>
      </w:r>
      <w:r w:rsidR="000172B0" w:rsidRPr="00DB0975">
        <w:t xml:space="preserve">Capitalized terms not otherwise defined in this </w:t>
      </w:r>
      <w:r w:rsidR="000172B0" w:rsidRPr="00763776">
        <w:t>Agreement</w:t>
      </w:r>
      <w:r w:rsidR="000172B0" w:rsidRPr="00DB0975">
        <w:t xml:space="preserve"> shall have the meanings given to them in HIPAA, the HIPAA Rules</w:t>
      </w:r>
      <w:r w:rsidR="0012219F">
        <w:t>, and/</w:t>
      </w:r>
      <w:r w:rsidR="000172B0" w:rsidRPr="00DB0975">
        <w:t>or the HITECH Act, as applicable.</w:t>
      </w:r>
    </w:p>
    <w:p w14:paraId="036A752B" w14:textId="77777777" w:rsidR="00B2650A" w:rsidRPr="000F0A36" w:rsidRDefault="00B2650A" w:rsidP="00A76004">
      <w:pPr>
        <w:pStyle w:val="BodyText"/>
        <w:rPr>
          <w:sz w:val="24"/>
          <w:szCs w:val="24"/>
        </w:rPr>
      </w:pPr>
    </w:p>
    <w:p w14:paraId="284710AF" w14:textId="77777777" w:rsidR="00D114A3" w:rsidRPr="000F0A36" w:rsidRDefault="00B2650A" w:rsidP="00A76004">
      <w:pPr>
        <w:pStyle w:val="BodyText"/>
        <w:tabs>
          <w:tab w:val="left" w:pos="1279"/>
        </w:tabs>
        <w:jc w:val="center"/>
        <w:rPr>
          <w:b/>
          <w:bCs/>
          <w:spacing w:val="-2"/>
          <w:sz w:val="24"/>
          <w:szCs w:val="24"/>
        </w:rPr>
      </w:pPr>
      <w:r w:rsidRPr="000F0A36">
        <w:rPr>
          <w:b/>
          <w:bCs/>
          <w:sz w:val="24"/>
          <w:szCs w:val="24"/>
        </w:rPr>
        <w:t>Article</w:t>
      </w:r>
      <w:r w:rsidRPr="000F0A36">
        <w:rPr>
          <w:b/>
          <w:bCs/>
          <w:spacing w:val="-3"/>
          <w:sz w:val="24"/>
          <w:szCs w:val="24"/>
        </w:rPr>
        <w:t xml:space="preserve"> </w:t>
      </w:r>
      <w:r w:rsidRPr="000F0A36">
        <w:rPr>
          <w:b/>
          <w:bCs/>
          <w:spacing w:val="-2"/>
          <w:sz w:val="24"/>
          <w:szCs w:val="24"/>
        </w:rPr>
        <w:t>II</w:t>
      </w:r>
    </w:p>
    <w:p w14:paraId="2C548384" w14:textId="2F7544E9" w:rsidR="00B2650A" w:rsidRPr="000F0A36" w:rsidRDefault="00B2650A" w:rsidP="00A76004">
      <w:pPr>
        <w:pStyle w:val="BodyText"/>
        <w:tabs>
          <w:tab w:val="left" w:pos="1279"/>
        </w:tabs>
        <w:jc w:val="center"/>
        <w:rPr>
          <w:b/>
          <w:bCs/>
          <w:sz w:val="24"/>
          <w:szCs w:val="24"/>
        </w:rPr>
      </w:pPr>
      <w:r w:rsidRPr="000F0A36">
        <w:rPr>
          <w:b/>
          <w:bCs/>
          <w:sz w:val="24"/>
          <w:szCs w:val="24"/>
        </w:rPr>
        <w:t xml:space="preserve">Obligations </w:t>
      </w:r>
      <w:proofErr w:type="gramStart"/>
      <w:r w:rsidRPr="000F0A36">
        <w:rPr>
          <w:b/>
          <w:bCs/>
          <w:sz w:val="24"/>
          <w:szCs w:val="24"/>
        </w:rPr>
        <w:t>of</w:t>
      </w:r>
      <w:proofErr w:type="gramEnd"/>
      <w:r w:rsidRPr="000F0A36">
        <w:rPr>
          <w:b/>
          <w:bCs/>
          <w:sz w:val="24"/>
          <w:szCs w:val="24"/>
        </w:rPr>
        <w:t xml:space="preserve"> </w:t>
      </w:r>
      <w:r w:rsidR="0012219F">
        <w:rPr>
          <w:b/>
          <w:bCs/>
          <w:sz w:val="24"/>
          <w:szCs w:val="24"/>
        </w:rPr>
        <w:t>Business Associate</w:t>
      </w:r>
    </w:p>
    <w:p w14:paraId="41461833" w14:textId="77777777" w:rsidR="00B2650A" w:rsidRPr="000F0A36" w:rsidRDefault="00B2650A" w:rsidP="00A76004">
      <w:pPr>
        <w:pStyle w:val="BodyText"/>
        <w:rPr>
          <w:sz w:val="24"/>
          <w:szCs w:val="24"/>
        </w:rPr>
      </w:pPr>
    </w:p>
    <w:p w14:paraId="11E5517C" w14:textId="3700E49F" w:rsidR="00820581" w:rsidRDefault="00B2650A" w:rsidP="00A76004">
      <w:pPr>
        <w:pStyle w:val="ListParagraph"/>
        <w:widowControl w:val="0"/>
        <w:numPr>
          <w:ilvl w:val="1"/>
          <w:numId w:val="9"/>
        </w:numPr>
        <w:tabs>
          <w:tab w:val="left" w:pos="696"/>
        </w:tabs>
        <w:autoSpaceDE w:val="0"/>
        <w:autoSpaceDN w:val="0"/>
        <w:ind w:left="0" w:firstLine="0"/>
        <w:contextualSpacing w:val="0"/>
      </w:pPr>
      <w:r w:rsidRPr="009A6DCA">
        <w:rPr>
          <w:u w:val="single"/>
        </w:rPr>
        <w:t>Permitted Uses and Disclosures</w:t>
      </w:r>
      <w:r w:rsidRPr="000F0A36">
        <w:t>.</w:t>
      </w:r>
      <w:r w:rsidR="009A6DCA">
        <w:t xml:space="preserve"> </w:t>
      </w:r>
      <w:r w:rsidR="0012219F">
        <w:t>Business Associate</w:t>
      </w:r>
      <w:r w:rsidRPr="000F0A36">
        <w:t xml:space="preserve"> </w:t>
      </w:r>
      <w:r w:rsidR="002A1809">
        <w:t xml:space="preserve">shall not use or disclose PHI </w:t>
      </w:r>
      <w:r w:rsidRPr="000F0A36">
        <w:t xml:space="preserve">received or created pursuant to this </w:t>
      </w:r>
      <w:r w:rsidR="002A1809">
        <w:t>A</w:t>
      </w:r>
      <w:r w:rsidRPr="000F0A36">
        <w:t>greement</w:t>
      </w:r>
      <w:r w:rsidR="00E35D6A">
        <w:t>, other than as permitted or required by this Agreement and/or as required by law,</w:t>
      </w:r>
      <w:r w:rsidRPr="000F0A36">
        <w:t xml:space="preserve"> except as</w:t>
      </w:r>
      <w:r w:rsidRPr="000F0A36">
        <w:rPr>
          <w:spacing w:val="-2"/>
        </w:rPr>
        <w:t xml:space="preserve"> </w:t>
      </w:r>
      <w:r w:rsidRPr="000F0A36">
        <w:t>follows:</w:t>
      </w:r>
    </w:p>
    <w:p w14:paraId="41C377AA" w14:textId="77777777" w:rsidR="00E35D6A" w:rsidRPr="00E35D6A" w:rsidRDefault="00E35D6A" w:rsidP="00A76004">
      <w:pPr>
        <w:pStyle w:val="ListParagraph"/>
        <w:widowControl w:val="0"/>
        <w:tabs>
          <w:tab w:val="left" w:pos="696"/>
        </w:tabs>
        <w:autoSpaceDE w:val="0"/>
        <w:autoSpaceDN w:val="0"/>
        <w:ind w:left="0"/>
        <w:contextualSpacing w:val="0"/>
      </w:pPr>
    </w:p>
    <w:p w14:paraId="318FA75D" w14:textId="41F6A6A6" w:rsidR="00B2650A" w:rsidRPr="00555F65" w:rsidRDefault="00B2650A" w:rsidP="00A76004">
      <w:pPr>
        <w:ind w:left="720" w:right="720"/>
        <w:rPr>
          <w:i/>
          <w:iCs/>
        </w:rPr>
      </w:pPr>
      <w:r w:rsidRPr="00555F65">
        <w:rPr>
          <w:i/>
          <w:iCs/>
        </w:rPr>
        <w:t xml:space="preserve">[Note: Insert a list of permitted uses and disclosures by the </w:t>
      </w:r>
      <w:r w:rsidR="0012219F" w:rsidRPr="00555F65">
        <w:rPr>
          <w:i/>
          <w:iCs/>
        </w:rPr>
        <w:t>Business Associate</w:t>
      </w:r>
      <w:r w:rsidRPr="00555F65">
        <w:rPr>
          <w:i/>
          <w:iCs/>
        </w:rPr>
        <w:t xml:space="preserve">; be specific in the description of what </w:t>
      </w:r>
      <w:r w:rsidR="00A34119" w:rsidRPr="00555F65">
        <w:rPr>
          <w:i/>
          <w:iCs/>
        </w:rPr>
        <w:t xml:space="preserve">the </w:t>
      </w:r>
      <w:r w:rsidR="0012219F" w:rsidRPr="00555F65">
        <w:rPr>
          <w:i/>
          <w:iCs/>
        </w:rPr>
        <w:t>Business Associate</w:t>
      </w:r>
      <w:r w:rsidRPr="00555F65">
        <w:rPr>
          <w:i/>
          <w:iCs/>
        </w:rPr>
        <w:t xml:space="preserve"> will do on behalf of the Physician Practice that relates to the creation, use, receipt or disclosure of PHI.</w:t>
      </w:r>
      <w:r w:rsidR="00A34119" w:rsidRPr="00555F65">
        <w:rPr>
          <w:i/>
          <w:iCs/>
        </w:rPr>
        <w:t xml:space="preserve"> </w:t>
      </w:r>
      <w:proofErr w:type="gramStart"/>
      <w:r w:rsidR="00A34119" w:rsidRPr="00555F65">
        <w:rPr>
          <w:i/>
          <w:iCs/>
        </w:rPr>
        <w:t>In order to</w:t>
      </w:r>
      <w:proofErr w:type="gramEnd"/>
      <w:r w:rsidR="00A34119" w:rsidRPr="00555F65">
        <w:rPr>
          <w:i/>
          <w:iCs/>
        </w:rPr>
        <w:t xml:space="preserve"> avoid amending the Agreement if anything changes, consider putting the list of permitted uses/disclosures in an attachment and </w:t>
      </w:r>
      <w:proofErr w:type="gramStart"/>
      <w:r w:rsidR="00A34119" w:rsidRPr="00555F65">
        <w:rPr>
          <w:i/>
          <w:iCs/>
        </w:rPr>
        <w:t>stating</w:t>
      </w:r>
      <w:proofErr w:type="gramEnd"/>
      <w:r w:rsidR="00A34119" w:rsidRPr="00555F65">
        <w:rPr>
          <w:i/>
          <w:iCs/>
        </w:rPr>
        <w:t xml:space="preserve"> "except as set forth in Exhibit "A" to the Agreement” in place of “except as follows.”</w:t>
      </w:r>
      <w:r w:rsidRPr="00555F65">
        <w:rPr>
          <w:i/>
          <w:iCs/>
        </w:rPr>
        <w:t>]</w:t>
      </w:r>
    </w:p>
    <w:p w14:paraId="3B0800F5" w14:textId="77777777" w:rsidR="00B2650A" w:rsidRPr="000F0A36" w:rsidRDefault="00B2650A" w:rsidP="00A76004">
      <w:pPr>
        <w:pStyle w:val="BodyText"/>
        <w:rPr>
          <w:sz w:val="24"/>
          <w:szCs w:val="24"/>
        </w:rPr>
      </w:pPr>
    </w:p>
    <w:p w14:paraId="22401016" w14:textId="7487D3FC" w:rsidR="00663B4C" w:rsidRDefault="0012219F" w:rsidP="00A76004">
      <w:pPr>
        <w:pStyle w:val="ListParagraph"/>
        <w:widowControl w:val="0"/>
        <w:numPr>
          <w:ilvl w:val="1"/>
          <w:numId w:val="9"/>
        </w:numPr>
        <w:tabs>
          <w:tab w:val="left" w:pos="742"/>
        </w:tabs>
        <w:autoSpaceDE w:val="0"/>
        <w:autoSpaceDN w:val="0"/>
        <w:ind w:left="0" w:firstLine="0"/>
        <w:contextualSpacing w:val="0"/>
      </w:pPr>
      <w:r w:rsidRPr="009A6DCA">
        <w:rPr>
          <w:u w:val="single"/>
        </w:rPr>
        <w:t>Business Associate</w:t>
      </w:r>
      <w:r w:rsidR="00B2650A" w:rsidRPr="009A6DCA">
        <w:rPr>
          <w:u w:val="single"/>
        </w:rPr>
        <w:t xml:space="preserve">'s Operations – Permitted </w:t>
      </w:r>
      <w:r w:rsidR="00EA4662" w:rsidRPr="009A6DCA">
        <w:rPr>
          <w:u w:val="single"/>
        </w:rPr>
        <w:t>Use</w:t>
      </w:r>
      <w:r w:rsidR="009A6DCA" w:rsidRPr="009A6DCA">
        <w:rPr>
          <w:u w:val="single"/>
        </w:rPr>
        <w:t>s</w:t>
      </w:r>
      <w:r w:rsidR="00EA4662" w:rsidRPr="009A6DCA">
        <w:rPr>
          <w:u w:val="single"/>
        </w:rPr>
        <w:t xml:space="preserve"> and </w:t>
      </w:r>
      <w:r w:rsidR="00B2650A" w:rsidRPr="009A6DCA">
        <w:rPr>
          <w:u w:val="single"/>
        </w:rPr>
        <w:t>Disclosure</w:t>
      </w:r>
      <w:r w:rsidR="009A6DCA" w:rsidRPr="009A6DCA">
        <w:rPr>
          <w:u w:val="single"/>
        </w:rPr>
        <w:t>s</w:t>
      </w:r>
      <w:r w:rsidR="00B2650A" w:rsidRPr="009A6DCA">
        <w:rPr>
          <w:u w:val="single"/>
        </w:rPr>
        <w:t xml:space="preserve"> of PHI.</w:t>
      </w:r>
      <w:r w:rsidR="009A6DCA">
        <w:t xml:space="preserve"> </w:t>
      </w:r>
      <w:r>
        <w:t>Business Associate</w:t>
      </w:r>
      <w:r w:rsidR="00B2650A" w:rsidRPr="000F0A36">
        <w:t xml:space="preserve"> may </w:t>
      </w:r>
      <w:r w:rsidR="00EA4662">
        <w:t xml:space="preserve">use or </w:t>
      </w:r>
      <w:r w:rsidR="00B2650A" w:rsidRPr="000F0A36">
        <w:t xml:space="preserve">disclose PHI </w:t>
      </w:r>
      <w:r w:rsidR="00EA4662">
        <w:t xml:space="preserve">received or created </w:t>
      </w:r>
      <w:r w:rsidR="00B2650A" w:rsidRPr="000F0A36">
        <w:t>in its capacity as a Business Associate if such</w:t>
      </w:r>
      <w:r w:rsidR="00EA4662">
        <w:t xml:space="preserve"> use or</w:t>
      </w:r>
      <w:r w:rsidR="00B2650A" w:rsidRPr="000F0A36">
        <w:t xml:space="preserve"> disclosure is necessary for the proper management and administration </w:t>
      </w:r>
      <w:r w:rsidR="00EA4662">
        <w:t xml:space="preserve">of Business Associate </w:t>
      </w:r>
      <w:r w:rsidR="00B2650A" w:rsidRPr="000F0A36">
        <w:t xml:space="preserve">or to carry out </w:t>
      </w:r>
      <w:r w:rsidR="00EA4662">
        <w:t>its</w:t>
      </w:r>
      <w:r w:rsidR="00B2650A" w:rsidRPr="000F0A36">
        <w:t xml:space="preserve"> legal responsibilities</w:t>
      </w:r>
      <w:r w:rsidR="00696E04">
        <w:t xml:space="preserve"> </w:t>
      </w:r>
      <w:r w:rsidR="00663B4C">
        <w:t>provided</w:t>
      </w:r>
      <w:r w:rsidR="00696E04">
        <w:t xml:space="preserve"> (</w:t>
      </w:r>
      <w:r w:rsidR="00663B4C">
        <w:t>a</w:t>
      </w:r>
      <w:r w:rsidR="00696E04">
        <w:t>) t</w:t>
      </w:r>
      <w:r w:rsidR="00B2650A" w:rsidRPr="005D6200">
        <w:t>he disclosure is required by law</w:t>
      </w:r>
      <w:r w:rsidR="00663B4C">
        <w:t xml:space="preserve"> or </w:t>
      </w:r>
      <w:r w:rsidR="00696E04">
        <w:t>(</w:t>
      </w:r>
      <w:r w:rsidR="00663B4C">
        <w:t>b</w:t>
      </w:r>
      <w:r w:rsidR="00696E04">
        <w:t xml:space="preserve">) </w:t>
      </w:r>
      <w:r w:rsidRPr="005D6200">
        <w:t>Business Associate</w:t>
      </w:r>
      <w:r w:rsidR="00B2650A" w:rsidRPr="005D6200">
        <w:t xml:space="preserve"> obtains reasonable assurances from the recipient </w:t>
      </w:r>
      <w:r w:rsidR="00663B4C">
        <w:t>to whom</w:t>
      </w:r>
      <w:r w:rsidR="00B2650A" w:rsidRPr="005D6200">
        <w:t xml:space="preserve"> the PHI </w:t>
      </w:r>
      <w:r w:rsidR="00663B4C">
        <w:t xml:space="preserve">is disclosed </w:t>
      </w:r>
      <w:r w:rsidR="00B2650A" w:rsidRPr="005D6200">
        <w:t xml:space="preserve">that the PHI will be held confidentially </w:t>
      </w:r>
      <w:r w:rsidR="00B2650A" w:rsidRPr="005D6200">
        <w:lastRenderedPageBreak/>
        <w:t xml:space="preserve">and used or further disclosed only as required by law or </w:t>
      </w:r>
      <w:r w:rsidR="00663B4C">
        <w:t xml:space="preserve">for the purpose for which it was disclosed to the recipient, and that the recipient will notify Business Associate of any breach of confidentiality of which it becomes aware.  Business Associate shall notify Physician Practice of any such breach of confidentiality reported to Business Associate.  </w:t>
      </w:r>
      <w:r w:rsidR="00663B4C" w:rsidRPr="00663B4C">
        <w:t>In using, disclosing, or requesting PHI, Business Associate shall limit PHI to the minimum necessary to accomplish the intended purpose of the use, disclosure, or request and, where applicable, shall use a Limited Data Set as defined in 45 C.F.R. § 164.514(e)(2).</w:t>
      </w:r>
    </w:p>
    <w:p w14:paraId="38081077" w14:textId="77777777" w:rsidR="00B2650A" w:rsidRPr="000F0A36" w:rsidRDefault="00B2650A" w:rsidP="00A76004">
      <w:pPr>
        <w:pStyle w:val="BodyText"/>
        <w:rPr>
          <w:sz w:val="24"/>
          <w:szCs w:val="24"/>
        </w:rPr>
      </w:pPr>
    </w:p>
    <w:p w14:paraId="55A287E0" w14:textId="1F59A248" w:rsidR="00B2650A" w:rsidRDefault="00B2650A" w:rsidP="00FC5EA9">
      <w:pPr>
        <w:pStyle w:val="ListParagraph"/>
        <w:widowControl w:val="0"/>
        <w:numPr>
          <w:ilvl w:val="1"/>
          <w:numId w:val="9"/>
        </w:numPr>
        <w:tabs>
          <w:tab w:val="left" w:pos="720"/>
        </w:tabs>
        <w:autoSpaceDE w:val="0"/>
        <w:autoSpaceDN w:val="0"/>
        <w:ind w:left="0" w:firstLine="0"/>
        <w:contextualSpacing w:val="0"/>
      </w:pPr>
      <w:r w:rsidRPr="00803E6E">
        <w:rPr>
          <w:u w:val="single"/>
        </w:rPr>
        <w:t xml:space="preserve">Additional </w:t>
      </w:r>
      <w:r w:rsidR="00966C85">
        <w:rPr>
          <w:u w:val="single"/>
        </w:rPr>
        <w:t>Requirements of the</w:t>
      </w:r>
      <w:r w:rsidRPr="00803E6E">
        <w:rPr>
          <w:u w:val="single"/>
        </w:rPr>
        <w:t xml:space="preserve"> HITECH Act</w:t>
      </w:r>
      <w:r w:rsidRPr="000F0A36">
        <w:t xml:space="preserve">. </w:t>
      </w:r>
      <w:r w:rsidR="00494277" w:rsidRPr="00494277">
        <w:t xml:space="preserve">Business Associate shall comply with all provisions of HIPAA, the HITECH Act, and their implementing regulations that are applicable to </w:t>
      </w:r>
      <w:r w:rsidR="00494277">
        <w:t>b</w:t>
      </w:r>
      <w:r w:rsidR="00494277" w:rsidRPr="00494277">
        <w:t xml:space="preserve">usiness </w:t>
      </w:r>
      <w:r w:rsidR="00494277">
        <w:t>a</w:t>
      </w:r>
      <w:r w:rsidR="00494277" w:rsidRPr="00494277">
        <w:t>ssociates, including requirements related to restrictions on disclosures, marketing, fundraising communications, and the sale of PHI.</w:t>
      </w:r>
    </w:p>
    <w:p w14:paraId="48F3AE72" w14:textId="77777777" w:rsidR="00E85194" w:rsidRDefault="00E85194" w:rsidP="00A76004">
      <w:pPr>
        <w:pStyle w:val="ListParagraph"/>
      </w:pPr>
    </w:p>
    <w:p w14:paraId="58C0FAEC" w14:textId="294E1EB5" w:rsidR="009A6DCA" w:rsidRDefault="00096132" w:rsidP="009A6DCA">
      <w:pPr>
        <w:pStyle w:val="ListParagraph"/>
        <w:widowControl w:val="0"/>
        <w:numPr>
          <w:ilvl w:val="1"/>
          <w:numId w:val="9"/>
        </w:numPr>
        <w:tabs>
          <w:tab w:val="left" w:pos="720"/>
        </w:tabs>
        <w:autoSpaceDE w:val="0"/>
        <w:autoSpaceDN w:val="0"/>
        <w:ind w:left="0" w:firstLine="0"/>
      </w:pPr>
      <w:r w:rsidRPr="009A6DCA">
        <w:rPr>
          <w:u w:val="single"/>
        </w:rPr>
        <w:t>C</w:t>
      </w:r>
      <w:r w:rsidR="00E85194" w:rsidRPr="009A6DCA">
        <w:rPr>
          <w:u w:val="single"/>
        </w:rPr>
        <w:t>alifornia Medical Privacy Compliance</w:t>
      </w:r>
      <w:r w:rsidR="00E85194" w:rsidRPr="00DB0975">
        <w:t xml:space="preserve">.  </w:t>
      </w:r>
      <w:r w:rsidR="0012219F" w:rsidRPr="009A6DCA">
        <w:rPr>
          <w:bCs/>
        </w:rPr>
        <w:t>Business Associate</w:t>
      </w:r>
      <w:r w:rsidR="00E85194" w:rsidRPr="00DB0975">
        <w:t xml:space="preserve"> acknowledges </w:t>
      </w:r>
      <w:r w:rsidR="00F12208">
        <w:t xml:space="preserve">Physician Practice </w:t>
      </w:r>
      <w:r w:rsidR="00E85194" w:rsidRPr="00DB0975">
        <w:t xml:space="preserve">is subject to the California Confidentiality of Medical Information Act (“CMIA”), Cal. Civ. Code § 56 et seq. </w:t>
      </w:r>
      <w:r w:rsidR="0012219F" w:rsidRPr="009A6DCA">
        <w:rPr>
          <w:bCs/>
        </w:rPr>
        <w:t>Business Associate</w:t>
      </w:r>
      <w:r w:rsidR="00E85194" w:rsidRPr="00DB0975">
        <w:t xml:space="preserve"> agrees to comply with CMIA to the extent applicable to its Services. To the extent CMIA imposes stricter requirements than HIPAA or permits fewer uses or disclosures of PHI or “medical information” (as defined by CMIA), </w:t>
      </w:r>
      <w:r w:rsidR="0012219F" w:rsidRPr="009A6DCA">
        <w:rPr>
          <w:bCs/>
        </w:rPr>
        <w:t>Business Associate</w:t>
      </w:r>
      <w:r w:rsidR="00E85194" w:rsidRPr="00DB0975">
        <w:t xml:space="preserve"> shall comply with CMIA. </w:t>
      </w:r>
      <w:r w:rsidR="0012219F" w:rsidRPr="009A6DCA">
        <w:rPr>
          <w:bCs/>
        </w:rPr>
        <w:t>Business Associate</w:t>
      </w:r>
      <w:r w:rsidR="00E85194" w:rsidRPr="00DB0975">
        <w:t xml:space="preserve"> shall not use or disclose PHI or medical information without valid authorization where required by CMIA, even if such use or disclosure would be permitted under HIPAA. </w:t>
      </w:r>
      <w:r w:rsidR="0012219F" w:rsidRPr="009A6DCA">
        <w:rPr>
          <w:bCs/>
        </w:rPr>
        <w:t>Business Associate</w:t>
      </w:r>
      <w:r w:rsidR="00E85194" w:rsidRPr="00DB0975">
        <w:t xml:space="preserve"> further acknowledges that unauthorized use or disclosure of PHI or medical information may subject </w:t>
      </w:r>
      <w:r w:rsidR="0012219F" w:rsidRPr="009A6DCA">
        <w:rPr>
          <w:bCs/>
        </w:rPr>
        <w:t>Business Associate</w:t>
      </w:r>
      <w:r w:rsidR="00E85194" w:rsidRPr="00DB0975">
        <w:t xml:space="preserve"> to statutory damages, and </w:t>
      </w:r>
      <w:r w:rsidR="0012219F" w:rsidRPr="009A6DCA">
        <w:rPr>
          <w:bCs/>
        </w:rPr>
        <w:t>Business Associate</w:t>
      </w:r>
      <w:r w:rsidR="00E85194" w:rsidRPr="009A6DCA">
        <w:rPr>
          <w:bCs/>
        </w:rPr>
        <w:t>’s</w:t>
      </w:r>
      <w:r w:rsidR="00E85194" w:rsidRPr="00DB0975">
        <w:t xml:space="preserve"> indemnification obligations under this </w:t>
      </w:r>
      <w:r w:rsidR="00E85194" w:rsidRPr="00803E6E">
        <w:t>Agreement</w:t>
      </w:r>
      <w:r w:rsidR="00E85194" w:rsidRPr="00DB0975">
        <w:t xml:space="preserve"> shall include such damages.</w:t>
      </w:r>
    </w:p>
    <w:p w14:paraId="7E670599" w14:textId="77777777" w:rsidR="009A6DCA" w:rsidRPr="009A6DCA" w:rsidRDefault="009A6DCA" w:rsidP="009A6DCA">
      <w:pPr>
        <w:pStyle w:val="ListParagraph"/>
        <w:rPr>
          <w:u w:val="thick"/>
        </w:rPr>
      </w:pPr>
    </w:p>
    <w:p w14:paraId="51743527" w14:textId="415DF946" w:rsidR="00B2650A" w:rsidRPr="000F0A36" w:rsidRDefault="00B2650A" w:rsidP="009A6DCA">
      <w:pPr>
        <w:pStyle w:val="ListParagraph"/>
        <w:widowControl w:val="0"/>
        <w:numPr>
          <w:ilvl w:val="1"/>
          <w:numId w:val="9"/>
        </w:numPr>
        <w:tabs>
          <w:tab w:val="left" w:pos="720"/>
        </w:tabs>
        <w:autoSpaceDE w:val="0"/>
        <w:autoSpaceDN w:val="0"/>
        <w:ind w:left="0" w:firstLine="0"/>
      </w:pPr>
      <w:r w:rsidRPr="009A6DCA">
        <w:rPr>
          <w:u w:val="single"/>
        </w:rPr>
        <w:t>Access to PHI by Individuals</w:t>
      </w:r>
      <w:r w:rsidRPr="000F0A36">
        <w:t xml:space="preserve">. </w:t>
      </w:r>
      <w:r w:rsidR="00173BBC">
        <w:t xml:space="preserve"> </w:t>
      </w:r>
      <w:r w:rsidR="00E429F7" w:rsidRPr="00E429F7">
        <w:t>Business Associate shall cooperate with Physician Practice as necessary for Physician Practice to comply with 45 C.F.R. § 164.524 and applicable California law regarding individuals' rights to access PHI.</w:t>
      </w:r>
      <w:r w:rsidR="00173BBC" w:rsidRPr="00173BBC">
        <w:t xml:space="preserve"> If Business Associate receives a request from an individual for access to PHI, Business Associate shall promptly forward the request to Physician Practice and shall not respond directly unless instructed by Physician Practice. Physician Practice shall be solely responsible for determining the scope of any response to an individual's request, including the applicable Designated Record Set and the format in which records will be provided. To enable Physician Practice to comply with applicable law, Business Associate shall provide requested PHI to Physician Practice within five (5) business days of Physician Practice's request. If Business Associate maintains PHI in a Designated Record Set on behalf of Physician Practice, Business Associate shall make such PHI available to Physician Practice, or to the individual as directed by Physician Practice, in accordance with 45 C.F.R. § 164.524 and applicable California law.</w:t>
      </w:r>
    </w:p>
    <w:p w14:paraId="0CE7275A" w14:textId="77777777" w:rsidR="00B2650A" w:rsidRPr="000F0A36" w:rsidRDefault="00B2650A" w:rsidP="00A76004">
      <w:pPr>
        <w:pStyle w:val="BodyText"/>
        <w:rPr>
          <w:sz w:val="24"/>
          <w:szCs w:val="24"/>
        </w:rPr>
      </w:pPr>
    </w:p>
    <w:p w14:paraId="1ADD6118" w14:textId="22148F43" w:rsidR="00B2650A" w:rsidRPr="000F0A36" w:rsidRDefault="00B2650A" w:rsidP="00A76004">
      <w:pPr>
        <w:pStyle w:val="ListParagraph"/>
        <w:widowControl w:val="0"/>
        <w:numPr>
          <w:ilvl w:val="1"/>
          <w:numId w:val="9"/>
        </w:numPr>
        <w:tabs>
          <w:tab w:val="left" w:pos="631"/>
        </w:tabs>
        <w:autoSpaceDE w:val="0"/>
        <w:autoSpaceDN w:val="0"/>
        <w:ind w:left="0" w:firstLine="0"/>
        <w:contextualSpacing w:val="0"/>
      </w:pPr>
      <w:r w:rsidRPr="009A6DCA">
        <w:rPr>
          <w:u w:val="single"/>
        </w:rPr>
        <w:t xml:space="preserve">Access to </w:t>
      </w:r>
      <w:r w:rsidR="0012219F" w:rsidRPr="009A6DCA">
        <w:rPr>
          <w:u w:val="single"/>
        </w:rPr>
        <w:t>Business Associate</w:t>
      </w:r>
      <w:r w:rsidRPr="009A6DCA">
        <w:rPr>
          <w:u w:val="single"/>
        </w:rPr>
        <w:t>'s Books and Records</w:t>
      </w:r>
      <w:r w:rsidRPr="000F0A36">
        <w:t xml:space="preserve">. </w:t>
      </w:r>
      <w:r w:rsidR="0012219F">
        <w:t>Business Associate</w:t>
      </w:r>
      <w:r w:rsidRPr="000F0A36">
        <w:t xml:space="preserve"> shall make its internal practices, books</w:t>
      </w:r>
      <w:r w:rsidR="009C5C7E">
        <w:t xml:space="preserve">, </w:t>
      </w:r>
      <w:r w:rsidRPr="000F0A36">
        <w:t>and records relating to the use and disclosure of PHI received from</w:t>
      </w:r>
      <w:r w:rsidR="00212E08">
        <w:t xml:space="preserve">, </w:t>
      </w:r>
      <w:r w:rsidRPr="000F0A36">
        <w:t xml:space="preserve">or created or received </w:t>
      </w:r>
      <w:r w:rsidR="002C0A00">
        <w:t>on</w:t>
      </w:r>
      <w:r w:rsidRPr="000F0A36">
        <w:t xml:space="preserve"> behalf of</w:t>
      </w:r>
      <w:r w:rsidR="002C0A00">
        <w:t>,</w:t>
      </w:r>
      <w:r w:rsidRPr="000F0A36">
        <w:t xml:space="preserve"> Physician Practice available to the Secretary of the </w:t>
      </w:r>
      <w:r w:rsidR="002C0A00">
        <w:t xml:space="preserve">U.S. </w:t>
      </w:r>
      <w:r w:rsidRPr="000F0A36">
        <w:t xml:space="preserve">Department of Health and Human Services for purposes </w:t>
      </w:r>
      <w:r w:rsidRPr="000F0A36">
        <w:rPr>
          <w:spacing w:val="4"/>
        </w:rPr>
        <w:t xml:space="preserve">of </w:t>
      </w:r>
      <w:r w:rsidRPr="000F0A36">
        <w:t>determining compliance with HIPAA. Upon reasonable notice</w:t>
      </w:r>
      <w:r w:rsidR="008F7456">
        <w:t>,</w:t>
      </w:r>
      <w:r w:rsidRPr="000F0A36">
        <w:t xml:space="preserve"> </w:t>
      </w:r>
      <w:r w:rsidR="0012219F">
        <w:t>Business Associate</w:t>
      </w:r>
      <w:r w:rsidRPr="000F0A36">
        <w:t xml:space="preserve"> </w:t>
      </w:r>
      <w:r w:rsidR="008F7456">
        <w:t xml:space="preserve">shall provide records and information reasonably necessary for Physician Practice to verify compliance </w:t>
      </w:r>
      <w:r w:rsidR="008F7456">
        <w:lastRenderedPageBreak/>
        <w:t xml:space="preserve">with this Agreement, including evidence of compliance with HIPAA, subject to reasonable confidentiality, attorney-client privilege, and information security protections. </w:t>
      </w:r>
    </w:p>
    <w:p w14:paraId="39E2A56F" w14:textId="77777777" w:rsidR="00B2650A" w:rsidRPr="000F0A36" w:rsidRDefault="00B2650A" w:rsidP="00A76004">
      <w:pPr>
        <w:pStyle w:val="BodyText"/>
        <w:rPr>
          <w:sz w:val="24"/>
          <w:szCs w:val="24"/>
        </w:rPr>
      </w:pPr>
    </w:p>
    <w:p w14:paraId="3633AE9F" w14:textId="70648D92" w:rsidR="00B2650A" w:rsidRDefault="00B2650A" w:rsidP="00A76004">
      <w:pPr>
        <w:pStyle w:val="ListParagraph"/>
        <w:widowControl w:val="0"/>
        <w:numPr>
          <w:ilvl w:val="1"/>
          <w:numId w:val="9"/>
        </w:numPr>
        <w:tabs>
          <w:tab w:val="left" w:pos="631"/>
        </w:tabs>
        <w:autoSpaceDE w:val="0"/>
        <w:autoSpaceDN w:val="0"/>
        <w:ind w:left="0" w:firstLine="0"/>
        <w:contextualSpacing w:val="0"/>
      </w:pPr>
      <w:r w:rsidRPr="009A6DCA">
        <w:rPr>
          <w:u w:val="single"/>
        </w:rPr>
        <w:t>Amendment of PHI</w:t>
      </w:r>
      <w:r w:rsidRPr="001277E6">
        <w:t xml:space="preserve">. </w:t>
      </w:r>
      <w:r w:rsidR="004108E7" w:rsidRPr="00E60540">
        <w:t>As directed by Physician Practice, Business Associate shall promptly incorporate any amendment to PHI maintained on behalf of Physician Practice. Within five (5) business days after implementing the amendment, Business Associate shall provide written confirmation thereof and any information reasonably requested by Physician Practice to facilitate compliance with 45 C.F.R. § 164.526 and applicable California law.</w:t>
      </w:r>
    </w:p>
    <w:p w14:paraId="52B7C852" w14:textId="77777777" w:rsidR="00E60540" w:rsidRPr="00E60540" w:rsidRDefault="00E60540" w:rsidP="00E60540">
      <w:pPr>
        <w:pStyle w:val="ListParagraph"/>
        <w:widowControl w:val="0"/>
        <w:tabs>
          <w:tab w:val="left" w:pos="631"/>
        </w:tabs>
        <w:autoSpaceDE w:val="0"/>
        <w:autoSpaceDN w:val="0"/>
        <w:ind w:left="0"/>
        <w:contextualSpacing w:val="0"/>
      </w:pPr>
    </w:p>
    <w:p w14:paraId="27343368" w14:textId="58631E5C" w:rsidR="00EA3FF8" w:rsidRDefault="00EA3FF8" w:rsidP="00EA3FF8">
      <w:pPr>
        <w:pStyle w:val="ListParagraph"/>
        <w:widowControl w:val="0"/>
        <w:numPr>
          <w:ilvl w:val="1"/>
          <w:numId w:val="9"/>
        </w:numPr>
        <w:tabs>
          <w:tab w:val="left" w:pos="631"/>
        </w:tabs>
        <w:autoSpaceDE w:val="0"/>
        <w:autoSpaceDN w:val="0"/>
        <w:ind w:left="0" w:firstLine="0"/>
        <w:contextualSpacing w:val="0"/>
      </w:pPr>
      <w:r>
        <w:rPr>
          <w:u w:val="single"/>
        </w:rPr>
        <w:t xml:space="preserve">Accounting of </w:t>
      </w:r>
      <w:r w:rsidR="00B2650A" w:rsidRPr="00C73546">
        <w:rPr>
          <w:u w:val="single"/>
        </w:rPr>
        <w:t>Disclosure</w:t>
      </w:r>
      <w:r>
        <w:rPr>
          <w:u w:val="single"/>
        </w:rPr>
        <w:t>s</w:t>
      </w:r>
      <w:r w:rsidR="00B2650A" w:rsidRPr="000F0A36">
        <w:t xml:space="preserve">. </w:t>
      </w:r>
      <w:r>
        <w:t xml:space="preserve"> </w:t>
      </w:r>
      <w:r w:rsidRPr="00EA3FF8">
        <w:t>Business Associate shall document disclosures of PHI that are subject to the accounting requirements of 45 C.F.R. § 164.528 and shall promptly provide Physician Practice with information regarding such disclosures upon request. Such information shall include the date of the disclosure, the name</w:t>
      </w:r>
      <w:r>
        <w:t>,</w:t>
      </w:r>
      <w:r w:rsidRPr="00EA3FF8">
        <w:t xml:space="preserve"> </w:t>
      </w:r>
      <w:r>
        <w:t xml:space="preserve">and, if known, </w:t>
      </w:r>
      <w:r w:rsidRPr="00EA3FF8">
        <w:t>the address of the recipient</w:t>
      </w:r>
      <w:r>
        <w:t>;</w:t>
      </w:r>
      <w:r w:rsidRPr="00EA3FF8">
        <w:t xml:space="preserve"> a brief description of the PHI disclosed</w:t>
      </w:r>
      <w:r>
        <w:t>;</w:t>
      </w:r>
      <w:r w:rsidRPr="00EA3FF8">
        <w:t xml:space="preserve"> and a brief statement of the purpose of the disclosure. Business Associate shall maintain such records for six (6) years and shall make them available to Physician Practice in electronic format as reasonably requested to enable Physician Practice to comply with 45 C.F.R. § 164.528 and applicable law.</w:t>
      </w:r>
    </w:p>
    <w:p w14:paraId="19538CD6" w14:textId="77777777" w:rsidR="00B2650A" w:rsidRPr="000F0A36" w:rsidRDefault="00B2650A" w:rsidP="00A76004">
      <w:pPr>
        <w:pStyle w:val="BodyText"/>
        <w:rPr>
          <w:sz w:val="24"/>
          <w:szCs w:val="24"/>
        </w:rPr>
      </w:pPr>
    </w:p>
    <w:p w14:paraId="72FBC935" w14:textId="25DE2D86" w:rsidR="00EA3FF8" w:rsidRPr="00F830C8" w:rsidRDefault="00B2650A" w:rsidP="00EA3FF8">
      <w:pPr>
        <w:pStyle w:val="ListParagraph"/>
        <w:widowControl w:val="0"/>
        <w:numPr>
          <w:ilvl w:val="1"/>
          <w:numId w:val="9"/>
        </w:numPr>
        <w:tabs>
          <w:tab w:val="left" w:pos="631"/>
        </w:tabs>
        <w:autoSpaceDE w:val="0"/>
        <w:autoSpaceDN w:val="0"/>
        <w:ind w:left="0" w:firstLine="0"/>
        <w:contextualSpacing w:val="0"/>
      </w:pPr>
      <w:r w:rsidRPr="00C73546">
        <w:rPr>
          <w:u w:val="single"/>
        </w:rPr>
        <w:t>Security Safeguards</w:t>
      </w:r>
      <w:r w:rsidRPr="000F0A36">
        <w:t xml:space="preserve">. </w:t>
      </w:r>
      <w:r w:rsidR="00EA3FF8">
        <w:t xml:space="preserve"> </w:t>
      </w:r>
      <w:r w:rsidR="00EA3FF8" w:rsidRPr="00F830C8">
        <w:t>Business Associate shall maintain a documented information security program, including administrative, physical, and technical safeguards, designed to protect the confidentiality, integrity, and availability of PHI created, received, maintained, or transmitted on behalf of Physician Practice, and to comply with applicable HIPAA Security Rule requirements.</w:t>
      </w:r>
      <w:r w:rsidR="00EA3FF8">
        <w:t xml:space="preserve">  </w:t>
      </w:r>
      <w:r w:rsidR="00EA3FF8" w:rsidRPr="00F830C8">
        <w:t>Business Associate shall maintain and retain all required security documentation for at least six (6) years and shall review and update its security policies and procedures as necessary to address changes affecting the security of PHI.</w:t>
      </w:r>
      <w:r w:rsidR="00EA3FF8">
        <w:t xml:space="preserve"> </w:t>
      </w:r>
      <w:r w:rsidR="00EA3FF8" w:rsidRPr="00F830C8">
        <w:t xml:space="preserve">To the extent required by applicable law, Business Associate shall implement appropriate measures to render PHI unusable, unreadable, or indecipherable to unauthorized </w:t>
      </w:r>
      <w:proofErr w:type="gramStart"/>
      <w:r w:rsidR="00EA3FF8" w:rsidRPr="00F830C8">
        <w:t>persons</w:t>
      </w:r>
      <w:proofErr w:type="gramEnd"/>
      <w:r w:rsidR="00EA3FF8" w:rsidRPr="00F830C8">
        <w:t>.</w:t>
      </w:r>
      <w:r w:rsidR="00EA3FF8">
        <w:t xml:space="preserve"> </w:t>
      </w:r>
      <w:r w:rsidR="00EA3FF8" w:rsidRPr="00F830C8">
        <w:t>Upon reasonable request, Business Associate shall provide Physician Practice with evidence of its compliance, including relevant policies and procedures, security risk assessments, workforce training records, and records of security incidents and corrective actions.</w:t>
      </w:r>
    </w:p>
    <w:p w14:paraId="7909B526" w14:textId="77777777" w:rsidR="00B2650A" w:rsidRPr="000F0A36" w:rsidRDefault="00B2650A" w:rsidP="00A76004">
      <w:pPr>
        <w:pStyle w:val="BodyText"/>
        <w:rPr>
          <w:sz w:val="24"/>
          <w:szCs w:val="24"/>
        </w:rPr>
      </w:pPr>
    </w:p>
    <w:p w14:paraId="674B4A81" w14:textId="578536CF" w:rsidR="00B2650A" w:rsidRDefault="00B2650A" w:rsidP="00F54976">
      <w:pPr>
        <w:pStyle w:val="ListParagraph"/>
        <w:widowControl w:val="0"/>
        <w:numPr>
          <w:ilvl w:val="1"/>
          <w:numId w:val="8"/>
        </w:numPr>
        <w:tabs>
          <w:tab w:val="left" w:pos="631"/>
        </w:tabs>
        <w:autoSpaceDE w:val="0"/>
        <w:autoSpaceDN w:val="0"/>
        <w:ind w:left="0" w:firstLine="0"/>
        <w:contextualSpacing w:val="0"/>
      </w:pPr>
      <w:r w:rsidRPr="00C73546">
        <w:rPr>
          <w:u w:val="single"/>
        </w:rPr>
        <w:t>Reporting and Mitigati</w:t>
      </w:r>
      <w:r w:rsidR="007A7C99">
        <w:rPr>
          <w:u w:val="single"/>
        </w:rPr>
        <w:t>on of</w:t>
      </w:r>
      <w:r w:rsidRPr="00C73546">
        <w:rPr>
          <w:u w:val="single"/>
        </w:rPr>
        <w:t xml:space="preserve"> Unauthorized Uses and Disclosures of PHI</w:t>
      </w:r>
      <w:r w:rsidRPr="000F0A36">
        <w:t xml:space="preserve">. </w:t>
      </w:r>
      <w:r w:rsidR="00F54976">
        <w:t xml:space="preserve"> </w:t>
      </w:r>
      <w:r w:rsidR="007A7C99" w:rsidRPr="007A7C99">
        <w:t xml:space="preserve">Business Associate shall notify Physician Practice without unreasonable delay, and in no event later than five (5) calendar days following discovery, of (a) any use or disclosure of PHI not permitted by this Agreement, (b) any Breach of Unsecured PHI, and (c) any Security Incident involving PHI. Such notice shall include, to the extent known, the information required for Physician Practice to comply with applicable breach notification laws and regulations, including 45 C.F.R. Part 164, Subpart D and applicable California law. Business Associate shall promptly investigate, mitigate, and remediate the effects of any such incident and shall provide Physician Practice with periodic updates and documentation regarding its investigation, corrective actions, and notification efforts. Business Associate shall maintain records of all such incidents, investigations, and responses in accordance with applicable law. Business Associate shall not notify affected </w:t>
      </w:r>
      <w:r w:rsidR="007A7C99" w:rsidRPr="007A7C99">
        <w:lastRenderedPageBreak/>
        <w:t>individuals, regulators, or the media regarding a Breach of Unsecured PHI without Physician Practice's prior written approval, except to the extent required by law.</w:t>
      </w:r>
    </w:p>
    <w:p w14:paraId="1B7A03F9" w14:textId="77777777" w:rsidR="007A7C99" w:rsidRPr="000F0A36" w:rsidRDefault="007A7C99" w:rsidP="00A76004">
      <w:pPr>
        <w:pStyle w:val="BodyText"/>
        <w:rPr>
          <w:sz w:val="24"/>
          <w:szCs w:val="24"/>
        </w:rPr>
      </w:pPr>
    </w:p>
    <w:p w14:paraId="4E7636D7" w14:textId="13F18902" w:rsidR="00B2650A" w:rsidRPr="000F0A36" w:rsidRDefault="00B2650A" w:rsidP="00A76004">
      <w:pPr>
        <w:pStyle w:val="ListParagraph"/>
        <w:widowControl w:val="0"/>
        <w:numPr>
          <w:ilvl w:val="1"/>
          <w:numId w:val="8"/>
        </w:numPr>
        <w:tabs>
          <w:tab w:val="left" w:pos="631"/>
        </w:tabs>
        <w:autoSpaceDE w:val="0"/>
        <w:autoSpaceDN w:val="0"/>
        <w:ind w:left="0" w:firstLine="0"/>
        <w:contextualSpacing w:val="0"/>
      </w:pPr>
      <w:r w:rsidRPr="00C73546">
        <w:rPr>
          <w:u w:val="single"/>
        </w:rPr>
        <w:t>Affiliates, Agents, Subsidiaries</w:t>
      </w:r>
      <w:r w:rsidR="00764C46">
        <w:rPr>
          <w:u w:val="single"/>
        </w:rPr>
        <w:t>,</w:t>
      </w:r>
      <w:r w:rsidRPr="00C73546">
        <w:rPr>
          <w:u w:val="single"/>
        </w:rPr>
        <w:t xml:space="preserve"> and </w:t>
      </w:r>
      <w:r w:rsidR="00764C46">
        <w:rPr>
          <w:u w:val="single"/>
        </w:rPr>
        <w:t>Subcontractors</w:t>
      </w:r>
      <w:r w:rsidRPr="000F0A36">
        <w:t xml:space="preserve">. </w:t>
      </w:r>
      <w:r w:rsidR="0012219F">
        <w:t>Business Associate</w:t>
      </w:r>
      <w:r w:rsidRPr="000F0A36">
        <w:t xml:space="preserve"> shall require that any agents, affiliates, subsidiaries</w:t>
      </w:r>
      <w:r w:rsidR="00764C46">
        <w:t>,</w:t>
      </w:r>
      <w:r w:rsidRPr="000F0A36">
        <w:t xml:space="preserve"> or sub</w:t>
      </w:r>
      <w:r w:rsidR="00764C46">
        <w:t>contractor</w:t>
      </w:r>
      <w:r w:rsidRPr="000F0A36">
        <w:t xml:space="preserve">s, to whom it provides PHI received from, or created or received by </w:t>
      </w:r>
      <w:r w:rsidR="0012219F">
        <w:t>Business Associate</w:t>
      </w:r>
      <w:r w:rsidRPr="000F0A36">
        <w:t xml:space="preserve"> on behalf of Physician Practice</w:t>
      </w:r>
      <w:r w:rsidR="00390B26">
        <w:t xml:space="preserve">, </w:t>
      </w:r>
      <w:r w:rsidRPr="000F0A36">
        <w:t xml:space="preserve">agree in writing to the same use, disclosure, and security obligations and restrictions imposed on </w:t>
      </w:r>
      <w:r w:rsidR="0012219F">
        <w:t>Business Associate</w:t>
      </w:r>
      <w:r w:rsidRPr="000F0A36">
        <w:t xml:space="preserve"> by this</w:t>
      </w:r>
      <w:r w:rsidRPr="000F0A36">
        <w:rPr>
          <w:spacing w:val="-1"/>
        </w:rPr>
        <w:t xml:space="preserve"> </w:t>
      </w:r>
      <w:r w:rsidRPr="000F0A36">
        <w:t>Agreement.</w:t>
      </w:r>
    </w:p>
    <w:p w14:paraId="2822B93D" w14:textId="77777777" w:rsidR="00B2650A" w:rsidRPr="000F0A36" w:rsidRDefault="00B2650A" w:rsidP="00A76004">
      <w:pPr>
        <w:pStyle w:val="BodyText"/>
        <w:rPr>
          <w:sz w:val="24"/>
          <w:szCs w:val="24"/>
        </w:rPr>
      </w:pPr>
    </w:p>
    <w:p w14:paraId="5729188C" w14:textId="08693D14" w:rsidR="00B2650A" w:rsidRPr="000F0A36" w:rsidRDefault="00B2650A" w:rsidP="00A76004">
      <w:pPr>
        <w:pStyle w:val="ListParagraph"/>
        <w:widowControl w:val="0"/>
        <w:numPr>
          <w:ilvl w:val="1"/>
          <w:numId w:val="8"/>
        </w:numPr>
        <w:tabs>
          <w:tab w:val="left" w:pos="631"/>
        </w:tabs>
        <w:autoSpaceDE w:val="0"/>
        <w:autoSpaceDN w:val="0"/>
        <w:ind w:left="0" w:firstLine="0"/>
        <w:contextualSpacing w:val="0"/>
      </w:pPr>
      <w:r w:rsidRPr="00C73546">
        <w:rPr>
          <w:u w:val="single"/>
        </w:rPr>
        <w:t xml:space="preserve">Ownership of </w:t>
      </w:r>
      <w:r w:rsidR="00E429F7">
        <w:rPr>
          <w:u w:val="single"/>
        </w:rPr>
        <w:t>PHI</w:t>
      </w:r>
      <w:r w:rsidRPr="000F0A36">
        <w:t xml:space="preserve">. PHI shall </w:t>
      </w:r>
      <w:r w:rsidR="006F7DEA">
        <w:t>remain the property of</w:t>
      </w:r>
      <w:r w:rsidRPr="000F0A36">
        <w:t xml:space="preserve"> Physician Practice</w:t>
      </w:r>
      <w:r w:rsidR="006F7DEA">
        <w:t xml:space="preserve"> or the applicable individual(s) as determined under applicable law.</w:t>
      </w:r>
      <w:r w:rsidRPr="000F0A36">
        <w:t xml:space="preserve"> During the term of this Agreement, </w:t>
      </w:r>
      <w:r w:rsidR="0012219F">
        <w:t>Business Associate</w:t>
      </w:r>
      <w:r w:rsidRPr="000F0A36">
        <w:t xml:space="preserve"> and any authorized </w:t>
      </w:r>
      <w:r w:rsidR="00390B26" w:rsidRPr="000F0A36">
        <w:t>sub</w:t>
      </w:r>
      <w:r w:rsidR="00764C46">
        <w:t>contractors</w:t>
      </w:r>
      <w:r w:rsidRPr="000F0A36">
        <w:t xml:space="preserve"> </w:t>
      </w:r>
      <w:r w:rsidR="00730672">
        <w:t>may</w:t>
      </w:r>
      <w:r w:rsidRPr="000F0A36">
        <w:t xml:space="preserve"> use the PHI solely </w:t>
      </w:r>
      <w:r w:rsidR="00730672">
        <w:t xml:space="preserve">as permitted by </w:t>
      </w:r>
      <w:r w:rsidRPr="000F0A36">
        <w:t xml:space="preserve">this Agreement. </w:t>
      </w:r>
      <w:r w:rsidR="0012219F">
        <w:t>Business Associate</w:t>
      </w:r>
      <w:r w:rsidRPr="000F0A36">
        <w:t xml:space="preserve"> and its </w:t>
      </w:r>
      <w:r w:rsidR="00730672" w:rsidRPr="000F0A36">
        <w:t>sub</w:t>
      </w:r>
      <w:r w:rsidR="00730672">
        <w:t>contractors</w:t>
      </w:r>
      <w:r w:rsidRPr="000F0A36">
        <w:t xml:space="preserve"> shall not de-identify </w:t>
      </w:r>
      <w:r w:rsidR="00730672">
        <w:t xml:space="preserve">the </w:t>
      </w:r>
      <w:r w:rsidRPr="000F0A36">
        <w:t xml:space="preserve">PHI </w:t>
      </w:r>
      <w:r w:rsidR="00730672">
        <w:t>without written consent from Physician Practice</w:t>
      </w:r>
      <w:r w:rsidRPr="000F0A36">
        <w:t>.</w:t>
      </w:r>
    </w:p>
    <w:p w14:paraId="5E9FA653" w14:textId="77777777" w:rsidR="00B2650A" w:rsidRPr="000F0A36" w:rsidRDefault="00B2650A" w:rsidP="00A76004">
      <w:pPr>
        <w:pStyle w:val="BodyText"/>
        <w:jc w:val="center"/>
        <w:rPr>
          <w:b/>
          <w:bCs/>
          <w:sz w:val="24"/>
          <w:szCs w:val="24"/>
        </w:rPr>
      </w:pPr>
    </w:p>
    <w:p w14:paraId="6CEE76EF" w14:textId="77777777" w:rsidR="00D114A3" w:rsidRPr="000F0A36" w:rsidRDefault="00B2650A" w:rsidP="00A76004">
      <w:pPr>
        <w:pStyle w:val="BodyText"/>
        <w:tabs>
          <w:tab w:val="left" w:pos="1555"/>
        </w:tabs>
        <w:jc w:val="center"/>
        <w:rPr>
          <w:b/>
          <w:bCs/>
          <w:sz w:val="24"/>
          <w:szCs w:val="24"/>
        </w:rPr>
      </w:pPr>
      <w:r w:rsidRPr="000F0A36">
        <w:rPr>
          <w:b/>
          <w:bCs/>
          <w:sz w:val="24"/>
          <w:szCs w:val="24"/>
        </w:rPr>
        <w:t>Article</w:t>
      </w:r>
      <w:r w:rsidRPr="000F0A36">
        <w:rPr>
          <w:b/>
          <w:bCs/>
          <w:spacing w:val="-4"/>
          <w:sz w:val="24"/>
          <w:szCs w:val="24"/>
        </w:rPr>
        <w:t xml:space="preserve"> </w:t>
      </w:r>
      <w:r w:rsidRPr="000F0A36">
        <w:rPr>
          <w:b/>
          <w:bCs/>
          <w:sz w:val="24"/>
          <w:szCs w:val="24"/>
        </w:rPr>
        <w:t>III</w:t>
      </w:r>
    </w:p>
    <w:p w14:paraId="2DBC9479" w14:textId="65EDC013" w:rsidR="00B2650A" w:rsidRPr="000F0A36" w:rsidRDefault="00B2650A" w:rsidP="00A76004">
      <w:pPr>
        <w:pStyle w:val="BodyText"/>
        <w:tabs>
          <w:tab w:val="left" w:pos="1555"/>
        </w:tabs>
        <w:jc w:val="center"/>
        <w:rPr>
          <w:b/>
          <w:bCs/>
          <w:sz w:val="24"/>
          <w:szCs w:val="24"/>
        </w:rPr>
      </w:pPr>
      <w:r w:rsidRPr="000F0A36">
        <w:rPr>
          <w:b/>
          <w:bCs/>
          <w:sz w:val="24"/>
          <w:szCs w:val="24"/>
        </w:rPr>
        <w:t>Obligations of Physician</w:t>
      </w:r>
      <w:r w:rsidRPr="000F0A36">
        <w:rPr>
          <w:b/>
          <w:bCs/>
          <w:spacing w:val="-2"/>
          <w:sz w:val="24"/>
          <w:szCs w:val="24"/>
        </w:rPr>
        <w:t xml:space="preserve"> </w:t>
      </w:r>
      <w:r w:rsidRPr="000F0A36">
        <w:rPr>
          <w:b/>
          <w:bCs/>
          <w:sz w:val="24"/>
          <w:szCs w:val="24"/>
        </w:rPr>
        <w:t>Practice</w:t>
      </w:r>
    </w:p>
    <w:p w14:paraId="3698A306" w14:textId="77777777" w:rsidR="00B2650A" w:rsidRPr="000F0A36" w:rsidRDefault="00B2650A" w:rsidP="00A76004">
      <w:pPr>
        <w:pStyle w:val="BodyText"/>
        <w:rPr>
          <w:sz w:val="24"/>
          <w:szCs w:val="24"/>
        </w:rPr>
      </w:pPr>
    </w:p>
    <w:p w14:paraId="18B2F872" w14:textId="2E7A0268" w:rsidR="00B2650A" w:rsidRPr="000F0A36" w:rsidRDefault="00B2650A" w:rsidP="00A76004">
      <w:pPr>
        <w:pStyle w:val="BodyText"/>
        <w:rPr>
          <w:sz w:val="24"/>
          <w:szCs w:val="24"/>
        </w:rPr>
      </w:pPr>
      <w:r w:rsidRPr="000F0A36">
        <w:rPr>
          <w:sz w:val="24"/>
          <w:szCs w:val="24"/>
        </w:rPr>
        <w:t>3.01</w:t>
      </w:r>
      <w:r w:rsidR="00986E30">
        <w:rPr>
          <w:sz w:val="24"/>
          <w:szCs w:val="24"/>
        </w:rPr>
        <w:tab/>
      </w:r>
      <w:r w:rsidRPr="00C73546">
        <w:rPr>
          <w:sz w:val="24"/>
          <w:szCs w:val="24"/>
          <w:u w:val="single"/>
        </w:rPr>
        <w:t xml:space="preserve">Physician Practice </w:t>
      </w:r>
      <w:r w:rsidR="000131D0">
        <w:rPr>
          <w:sz w:val="24"/>
          <w:szCs w:val="24"/>
          <w:u w:val="single"/>
        </w:rPr>
        <w:t>Notifications</w:t>
      </w:r>
      <w:r w:rsidR="000131D0" w:rsidRPr="000131D0">
        <w:rPr>
          <w:sz w:val="24"/>
          <w:szCs w:val="24"/>
        </w:rPr>
        <w:t xml:space="preserve">.  Physician Practice </w:t>
      </w:r>
      <w:r w:rsidRPr="000131D0">
        <w:rPr>
          <w:sz w:val="24"/>
          <w:szCs w:val="24"/>
        </w:rPr>
        <w:t xml:space="preserve">shall inform </w:t>
      </w:r>
      <w:r w:rsidR="0012219F" w:rsidRPr="000131D0">
        <w:rPr>
          <w:sz w:val="24"/>
          <w:szCs w:val="24"/>
        </w:rPr>
        <w:t>Business Associate</w:t>
      </w:r>
      <w:r w:rsidRPr="000131D0">
        <w:rPr>
          <w:sz w:val="24"/>
          <w:szCs w:val="24"/>
        </w:rPr>
        <w:t xml:space="preserve"> of any of the following changes which affect </w:t>
      </w:r>
      <w:r w:rsidR="0012219F" w:rsidRPr="000131D0">
        <w:rPr>
          <w:sz w:val="24"/>
          <w:szCs w:val="24"/>
        </w:rPr>
        <w:t>Business Associate</w:t>
      </w:r>
      <w:r w:rsidRPr="000131D0">
        <w:rPr>
          <w:sz w:val="24"/>
          <w:szCs w:val="24"/>
        </w:rPr>
        <w:t>:</w:t>
      </w:r>
      <w:r w:rsidR="000131D0">
        <w:rPr>
          <w:sz w:val="24"/>
          <w:szCs w:val="24"/>
        </w:rPr>
        <w:t xml:space="preserve"> (a)</w:t>
      </w:r>
      <w:r w:rsidRPr="000131D0">
        <w:rPr>
          <w:sz w:val="24"/>
          <w:szCs w:val="24"/>
        </w:rPr>
        <w:t xml:space="preserve"> </w:t>
      </w:r>
      <w:r w:rsidRPr="000F0A36">
        <w:rPr>
          <w:sz w:val="24"/>
          <w:szCs w:val="24"/>
        </w:rPr>
        <w:t xml:space="preserve">changes to its Notice of Privacy Practices that affect </w:t>
      </w:r>
      <w:r w:rsidR="0012219F">
        <w:rPr>
          <w:sz w:val="24"/>
          <w:szCs w:val="24"/>
        </w:rPr>
        <w:t>Business Associate</w:t>
      </w:r>
      <w:r w:rsidRPr="000F0A36">
        <w:rPr>
          <w:sz w:val="24"/>
          <w:szCs w:val="24"/>
        </w:rPr>
        <w:t xml:space="preserve">, </w:t>
      </w:r>
      <w:r w:rsidR="000131D0">
        <w:rPr>
          <w:sz w:val="24"/>
          <w:szCs w:val="24"/>
        </w:rPr>
        <w:t xml:space="preserve">(b) </w:t>
      </w:r>
      <w:r w:rsidRPr="000F0A36">
        <w:rPr>
          <w:sz w:val="24"/>
          <w:szCs w:val="24"/>
        </w:rPr>
        <w:t>new or changed authorizations</w:t>
      </w:r>
      <w:r w:rsidR="00435C64">
        <w:rPr>
          <w:sz w:val="24"/>
          <w:szCs w:val="24"/>
        </w:rPr>
        <w:t xml:space="preserve">, (c) </w:t>
      </w:r>
      <w:r w:rsidRPr="000F0A36">
        <w:rPr>
          <w:sz w:val="24"/>
          <w:szCs w:val="24"/>
        </w:rPr>
        <w:t xml:space="preserve">restrictions on use of PHI agreed to by </w:t>
      </w:r>
      <w:r w:rsidR="000131D0">
        <w:rPr>
          <w:sz w:val="24"/>
          <w:szCs w:val="24"/>
        </w:rPr>
        <w:t>Physician</w:t>
      </w:r>
      <w:r w:rsidRPr="000F0A36">
        <w:rPr>
          <w:sz w:val="24"/>
          <w:szCs w:val="24"/>
        </w:rPr>
        <w:t xml:space="preserve"> Practice</w:t>
      </w:r>
      <w:r w:rsidR="00435C64">
        <w:rPr>
          <w:sz w:val="24"/>
          <w:szCs w:val="24"/>
        </w:rPr>
        <w:t xml:space="preserve">, </w:t>
      </w:r>
      <w:r w:rsidR="000131D0">
        <w:rPr>
          <w:sz w:val="24"/>
          <w:szCs w:val="24"/>
        </w:rPr>
        <w:t>and (</w:t>
      </w:r>
      <w:r w:rsidR="00435C64">
        <w:rPr>
          <w:sz w:val="24"/>
          <w:szCs w:val="24"/>
        </w:rPr>
        <w:t>d</w:t>
      </w:r>
      <w:r w:rsidR="000131D0">
        <w:rPr>
          <w:sz w:val="24"/>
          <w:szCs w:val="24"/>
        </w:rPr>
        <w:t xml:space="preserve">) </w:t>
      </w:r>
      <w:r w:rsidRPr="000F0A36">
        <w:rPr>
          <w:sz w:val="24"/>
          <w:szCs w:val="24"/>
        </w:rPr>
        <w:t>patient opt-outs concerning fundraising or marketing</w:t>
      </w:r>
      <w:r w:rsidRPr="000F0A36">
        <w:rPr>
          <w:spacing w:val="-16"/>
          <w:sz w:val="24"/>
          <w:szCs w:val="24"/>
        </w:rPr>
        <w:t xml:space="preserve"> </w:t>
      </w:r>
      <w:r w:rsidRPr="000F0A36">
        <w:rPr>
          <w:sz w:val="24"/>
          <w:szCs w:val="24"/>
        </w:rPr>
        <w:t>solicitations.</w:t>
      </w:r>
    </w:p>
    <w:p w14:paraId="24F1EA08" w14:textId="77777777" w:rsidR="00B2650A" w:rsidRPr="000F0A36" w:rsidRDefault="00B2650A" w:rsidP="00A76004">
      <w:pPr>
        <w:pStyle w:val="BodyText"/>
        <w:rPr>
          <w:sz w:val="24"/>
          <w:szCs w:val="24"/>
        </w:rPr>
      </w:pPr>
    </w:p>
    <w:p w14:paraId="54A7531B" w14:textId="77777777" w:rsidR="00D114A3" w:rsidRPr="000F0A36" w:rsidRDefault="00B2650A" w:rsidP="00A76004">
      <w:pPr>
        <w:pStyle w:val="BodyText"/>
        <w:tabs>
          <w:tab w:val="left" w:pos="1555"/>
        </w:tabs>
        <w:jc w:val="center"/>
        <w:rPr>
          <w:b/>
          <w:bCs/>
          <w:sz w:val="24"/>
          <w:szCs w:val="24"/>
        </w:rPr>
      </w:pPr>
      <w:r w:rsidRPr="000F0A36">
        <w:rPr>
          <w:b/>
          <w:bCs/>
          <w:sz w:val="24"/>
          <w:szCs w:val="24"/>
        </w:rPr>
        <w:t>Article</w:t>
      </w:r>
      <w:r w:rsidRPr="000F0A36">
        <w:rPr>
          <w:b/>
          <w:bCs/>
          <w:spacing w:val="-3"/>
          <w:sz w:val="24"/>
          <w:szCs w:val="24"/>
        </w:rPr>
        <w:t xml:space="preserve"> </w:t>
      </w:r>
      <w:r w:rsidRPr="000F0A36">
        <w:rPr>
          <w:b/>
          <w:bCs/>
          <w:sz w:val="24"/>
          <w:szCs w:val="24"/>
        </w:rPr>
        <w:t>IV</w:t>
      </w:r>
    </w:p>
    <w:p w14:paraId="6FAC0CB8" w14:textId="1668FC64" w:rsidR="00B2650A" w:rsidRPr="000F0A36" w:rsidRDefault="00B2650A" w:rsidP="00A76004">
      <w:pPr>
        <w:pStyle w:val="BodyText"/>
        <w:tabs>
          <w:tab w:val="left" w:pos="1555"/>
        </w:tabs>
        <w:jc w:val="center"/>
        <w:rPr>
          <w:b/>
          <w:bCs/>
          <w:sz w:val="24"/>
          <w:szCs w:val="24"/>
        </w:rPr>
      </w:pPr>
      <w:r w:rsidRPr="000F0A36">
        <w:rPr>
          <w:b/>
          <w:bCs/>
          <w:sz w:val="24"/>
          <w:szCs w:val="24"/>
        </w:rPr>
        <w:t>Term and</w:t>
      </w:r>
      <w:r w:rsidRPr="000F0A36">
        <w:rPr>
          <w:b/>
          <w:bCs/>
          <w:spacing w:val="-6"/>
          <w:sz w:val="24"/>
          <w:szCs w:val="24"/>
        </w:rPr>
        <w:t xml:space="preserve"> </w:t>
      </w:r>
      <w:r w:rsidRPr="000F0A36">
        <w:rPr>
          <w:b/>
          <w:bCs/>
          <w:sz w:val="24"/>
          <w:szCs w:val="24"/>
        </w:rPr>
        <w:t>Termination</w:t>
      </w:r>
    </w:p>
    <w:p w14:paraId="3670EA8D" w14:textId="77777777" w:rsidR="00B2650A" w:rsidRPr="000F0A36" w:rsidRDefault="00B2650A" w:rsidP="00A76004">
      <w:pPr>
        <w:pStyle w:val="BodyText"/>
        <w:rPr>
          <w:sz w:val="24"/>
          <w:szCs w:val="24"/>
        </w:rPr>
      </w:pPr>
    </w:p>
    <w:p w14:paraId="6489C366" w14:textId="663728C8" w:rsidR="00986E30" w:rsidRDefault="00B2650A" w:rsidP="00986E30">
      <w:pPr>
        <w:pStyle w:val="ListParagraph"/>
        <w:widowControl w:val="0"/>
        <w:numPr>
          <w:ilvl w:val="1"/>
          <w:numId w:val="7"/>
        </w:numPr>
        <w:tabs>
          <w:tab w:val="left" w:pos="631"/>
          <w:tab w:val="left" w:pos="5499"/>
          <w:tab w:val="left" w:pos="9538"/>
        </w:tabs>
        <w:autoSpaceDE w:val="0"/>
        <w:autoSpaceDN w:val="0"/>
        <w:ind w:left="0" w:firstLine="0"/>
        <w:contextualSpacing w:val="0"/>
      </w:pPr>
      <w:r w:rsidRPr="00C73546">
        <w:rPr>
          <w:u w:val="single"/>
        </w:rPr>
        <w:t>Term</w:t>
      </w:r>
      <w:r w:rsidRPr="000F0A36">
        <w:t>.</w:t>
      </w:r>
      <w:r w:rsidR="00986E30">
        <w:t xml:space="preserve">  </w:t>
      </w:r>
      <w:r w:rsidRPr="000F0A36">
        <w:t>This Agreement shall be for a</w:t>
      </w:r>
      <w:r w:rsidRPr="000F0A36">
        <w:rPr>
          <w:spacing w:val="9"/>
        </w:rPr>
        <w:t xml:space="preserve"> </w:t>
      </w:r>
      <w:r w:rsidRPr="000F0A36">
        <w:t>term</w:t>
      </w:r>
      <w:r w:rsidRPr="000F0A36">
        <w:rPr>
          <w:spacing w:val="31"/>
        </w:rPr>
        <w:t xml:space="preserve"> </w:t>
      </w:r>
      <w:r w:rsidRPr="000F0A36">
        <w:t>of</w:t>
      </w:r>
      <w:r w:rsidR="00831A1A">
        <w:t xml:space="preserve"> </w:t>
      </w:r>
      <w:proofErr w:type="gramStart"/>
      <w:r w:rsidR="00831A1A">
        <w:t>________ (#</w:t>
      </w:r>
      <w:proofErr w:type="gramEnd"/>
      <w:r w:rsidR="00831A1A">
        <w:t xml:space="preserve">) years, </w:t>
      </w:r>
      <w:r w:rsidRPr="000F0A36">
        <w:t>commencing</w:t>
      </w:r>
      <w:r w:rsidRPr="000F0A36">
        <w:rPr>
          <w:spacing w:val="32"/>
        </w:rPr>
        <w:t xml:space="preserve"> </w:t>
      </w:r>
      <w:r w:rsidRPr="000F0A36">
        <w:t>on</w:t>
      </w:r>
      <w:r w:rsidRPr="000F0A36">
        <w:rPr>
          <w:u w:val="single"/>
        </w:rPr>
        <w:tab/>
      </w:r>
      <w:r w:rsidR="00831A1A">
        <w:rPr>
          <w:u w:val="single"/>
        </w:rPr>
        <w:t>_____</w:t>
      </w:r>
      <w:proofErr w:type="gramStart"/>
      <w:r w:rsidR="00831A1A">
        <w:rPr>
          <w:u w:val="single"/>
        </w:rPr>
        <w:t xml:space="preserve">_ </w:t>
      </w:r>
      <w:r w:rsidR="00300455">
        <w:rPr>
          <w:u w:val="single"/>
        </w:rPr>
        <w:t xml:space="preserve"> </w:t>
      </w:r>
      <w:r w:rsidRPr="000F0A36">
        <w:t>and</w:t>
      </w:r>
      <w:proofErr w:type="gramEnd"/>
      <w:r w:rsidRPr="000F0A36">
        <w:t xml:space="preserve"> ending</w:t>
      </w:r>
      <w:r w:rsidRPr="000F0A36">
        <w:rPr>
          <w:spacing w:val="13"/>
        </w:rPr>
        <w:t xml:space="preserve"> </w:t>
      </w:r>
      <w:proofErr w:type="gramStart"/>
      <w:r w:rsidRPr="000F0A36">
        <w:t>on</w:t>
      </w:r>
      <w:r w:rsidR="00986E30">
        <w:t xml:space="preserve"> ____</w:t>
      </w:r>
      <w:proofErr w:type="gramEnd"/>
      <w:r w:rsidR="00986E30">
        <w:t xml:space="preserve">__________ </w:t>
      </w:r>
      <w:r w:rsidRPr="00986E30">
        <w:t xml:space="preserve">("Initial Term"). </w:t>
      </w:r>
    </w:p>
    <w:p w14:paraId="48406210" w14:textId="77777777" w:rsidR="00986E30" w:rsidRDefault="00986E30" w:rsidP="00986E30">
      <w:pPr>
        <w:pStyle w:val="ListParagraph"/>
        <w:widowControl w:val="0"/>
        <w:tabs>
          <w:tab w:val="left" w:pos="631"/>
          <w:tab w:val="left" w:pos="5499"/>
          <w:tab w:val="left" w:pos="9538"/>
        </w:tabs>
        <w:autoSpaceDE w:val="0"/>
        <w:autoSpaceDN w:val="0"/>
        <w:ind w:left="0"/>
        <w:contextualSpacing w:val="0"/>
      </w:pPr>
    </w:p>
    <w:p w14:paraId="2AD0CA44" w14:textId="4687932F" w:rsidR="00BD08B7" w:rsidRPr="009B0288" w:rsidRDefault="00B2650A" w:rsidP="00831A1A">
      <w:pPr>
        <w:pStyle w:val="ListParagraph"/>
        <w:widowControl w:val="0"/>
        <w:tabs>
          <w:tab w:val="left" w:pos="631"/>
          <w:tab w:val="left" w:pos="5499"/>
          <w:tab w:val="left" w:pos="9538"/>
        </w:tabs>
        <w:autoSpaceDE w:val="0"/>
        <w:autoSpaceDN w:val="0"/>
        <w:contextualSpacing w:val="0"/>
        <w:rPr>
          <w:i/>
          <w:iCs/>
        </w:rPr>
      </w:pPr>
      <w:r w:rsidRPr="009B0288">
        <w:rPr>
          <w:i/>
          <w:iCs/>
        </w:rPr>
        <w:t>[</w:t>
      </w:r>
      <w:r w:rsidR="00300455">
        <w:rPr>
          <w:i/>
          <w:iCs/>
        </w:rPr>
        <w:t>Note: a</w:t>
      </w:r>
      <w:r w:rsidRPr="009B0288">
        <w:rPr>
          <w:i/>
          <w:iCs/>
        </w:rPr>
        <w:t>dd if appropriate</w:t>
      </w:r>
      <w:r w:rsidR="00300455">
        <w:rPr>
          <w:i/>
          <w:iCs/>
        </w:rPr>
        <w:t>:</w:t>
      </w:r>
      <w:r w:rsidRPr="009B0288">
        <w:rPr>
          <w:i/>
          <w:iCs/>
        </w:rPr>
        <w:t xml:space="preserve"> This Agreement shall automatically renew for</w:t>
      </w:r>
    </w:p>
    <w:p w14:paraId="642FDF3A" w14:textId="46213B0B" w:rsidR="00986E30" w:rsidRPr="009B0288" w:rsidRDefault="00B2650A" w:rsidP="00831A1A">
      <w:pPr>
        <w:pStyle w:val="BodyText"/>
        <w:tabs>
          <w:tab w:val="left" w:pos="2082"/>
        </w:tabs>
        <w:ind w:left="720"/>
        <w:rPr>
          <w:i/>
          <w:iCs/>
          <w:sz w:val="24"/>
          <w:szCs w:val="24"/>
        </w:rPr>
      </w:pPr>
      <w:r w:rsidRPr="009B0288">
        <w:rPr>
          <w:i/>
          <w:iCs/>
          <w:sz w:val="24"/>
          <w:szCs w:val="24"/>
        </w:rPr>
        <w:t xml:space="preserve">successive </w:t>
      </w:r>
      <w:proofErr w:type="gramStart"/>
      <w:r w:rsidR="00831A1A" w:rsidRPr="009B0288">
        <w:rPr>
          <w:i/>
          <w:iCs/>
          <w:sz w:val="24"/>
          <w:szCs w:val="24"/>
        </w:rPr>
        <w:t>________ (#</w:t>
      </w:r>
      <w:proofErr w:type="gramEnd"/>
      <w:r w:rsidR="00831A1A" w:rsidRPr="009B0288">
        <w:rPr>
          <w:i/>
          <w:iCs/>
          <w:sz w:val="24"/>
          <w:szCs w:val="24"/>
        </w:rPr>
        <w:t xml:space="preserve">) </w:t>
      </w:r>
      <w:r w:rsidRPr="009B0288">
        <w:rPr>
          <w:i/>
          <w:iCs/>
          <w:sz w:val="24"/>
          <w:szCs w:val="24"/>
        </w:rPr>
        <w:t>year</w:t>
      </w:r>
      <w:r w:rsidRPr="009B0288">
        <w:rPr>
          <w:i/>
          <w:iCs/>
          <w:spacing w:val="6"/>
          <w:sz w:val="24"/>
          <w:szCs w:val="24"/>
        </w:rPr>
        <w:t xml:space="preserve"> </w:t>
      </w:r>
      <w:r w:rsidRPr="009B0288">
        <w:rPr>
          <w:i/>
          <w:iCs/>
          <w:sz w:val="24"/>
          <w:szCs w:val="24"/>
        </w:rPr>
        <w:t>periods</w:t>
      </w:r>
      <w:r w:rsidRPr="009B0288">
        <w:rPr>
          <w:i/>
          <w:iCs/>
          <w:spacing w:val="6"/>
          <w:sz w:val="24"/>
          <w:szCs w:val="24"/>
        </w:rPr>
        <w:t xml:space="preserve"> </w:t>
      </w:r>
      <w:r w:rsidRPr="009B0288">
        <w:rPr>
          <w:i/>
          <w:iCs/>
          <w:sz w:val="24"/>
          <w:szCs w:val="24"/>
        </w:rPr>
        <w:t>("Renewal</w:t>
      </w:r>
      <w:r w:rsidRPr="009B0288">
        <w:rPr>
          <w:i/>
          <w:iCs/>
          <w:spacing w:val="7"/>
          <w:sz w:val="24"/>
          <w:szCs w:val="24"/>
        </w:rPr>
        <w:t xml:space="preserve"> </w:t>
      </w:r>
      <w:r w:rsidRPr="009B0288">
        <w:rPr>
          <w:i/>
          <w:iCs/>
          <w:sz w:val="24"/>
          <w:szCs w:val="24"/>
        </w:rPr>
        <w:t>Term")</w:t>
      </w:r>
      <w:r w:rsidRPr="009B0288">
        <w:rPr>
          <w:i/>
          <w:iCs/>
          <w:spacing w:val="6"/>
          <w:sz w:val="24"/>
          <w:szCs w:val="24"/>
        </w:rPr>
        <w:t xml:space="preserve"> </w:t>
      </w:r>
      <w:r w:rsidRPr="009B0288">
        <w:rPr>
          <w:i/>
          <w:iCs/>
          <w:sz w:val="24"/>
          <w:szCs w:val="24"/>
        </w:rPr>
        <w:t>unless</w:t>
      </w:r>
      <w:r w:rsidRPr="009B0288">
        <w:rPr>
          <w:i/>
          <w:iCs/>
          <w:spacing w:val="6"/>
          <w:sz w:val="24"/>
          <w:szCs w:val="24"/>
        </w:rPr>
        <w:t xml:space="preserve"> </w:t>
      </w:r>
      <w:r w:rsidRPr="009B0288">
        <w:rPr>
          <w:i/>
          <w:iCs/>
          <w:sz w:val="24"/>
          <w:szCs w:val="24"/>
        </w:rPr>
        <w:t>one</w:t>
      </w:r>
      <w:r w:rsidRPr="009B0288">
        <w:rPr>
          <w:i/>
          <w:iCs/>
          <w:spacing w:val="6"/>
          <w:sz w:val="24"/>
          <w:szCs w:val="24"/>
        </w:rPr>
        <w:t xml:space="preserve"> </w:t>
      </w:r>
      <w:r w:rsidRPr="009B0288">
        <w:rPr>
          <w:i/>
          <w:iCs/>
          <w:sz w:val="24"/>
          <w:szCs w:val="24"/>
        </w:rPr>
        <w:t>party</w:t>
      </w:r>
      <w:r w:rsidRPr="009B0288">
        <w:rPr>
          <w:i/>
          <w:iCs/>
          <w:spacing w:val="4"/>
          <w:sz w:val="24"/>
          <w:szCs w:val="24"/>
        </w:rPr>
        <w:t xml:space="preserve"> </w:t>
      </w:r>
      <w:r w:rsidRPr="009B0288">
        <w:rPr>
          <w:i/>
          <w:iCs/>
          <w:sz w:val="24"/>
          <w:szCs w:val="24"/>
        </w:rPr>
        <w:t>notifies</w:t>
      </w:r>
      <w:r w:rsidRPr="009B0288">
        <w:rPr>
          <w:i/>
          <w:iCs/>
          <w:spacing w:val="6"/>
          <w:sz w:val="24"/>
          <w:szCs w:val="24"/>
        </w:rPr>
        <w:t xml:space="preserve"> </w:t>
      </w:r>
      <w:r w:rsidRPr="009B0288">
        <w:rPr>
          <w:i/>
          <w:iCs/>
          <w:sz w:val="24"/>
          <w:szCs w:val="24"/>
        </w:rPr>
        <w:t>the</w:t>
      </w:r>
      <w:r w:rsidRPr="009B0288">
        <w:rPr>
          <w:i/>
          <w:iCs/>
          <w:spacing w:val="6"/>
          <w:sz w:val="24"/>
          <w:szCs w:val="24"/>
        </w:rPr>
        <w:t xml:space="preserve"> </w:t>
      </w:r>
      <w:r w:rsidRPr="009B0288">
        <w:rPr>
          <w:i/>
          <w:iCs/>
          <w:sz w:val="24"/>
          <w:szCs w:val="24"/>
        </w:rPr>
        <w:t>other</w:t>
      </w:r>
      <w:r w:rsidRPr="009B0288">
        <w:rPr>
          <w:i/>
          <w:iCs/>
          <w:spacing w:val="7"/>
          <w:sz w:val="24"/>
          <w:szCs w:val="24"/>
        </w:rPr>
        <w:t xml:space="preserve"> </w:t>
      </w:r>
      <w:r w:rsidRPr="009B0288">
        <w:rPr>
          <w:i/>
          <w:iCs/>
          <w:sz w:val="24"/>
          <w:szCs w:val="24"/>
        </w:rPr>
        <w:t>party</w:t>
      </w:r>
      <w:r w:rsidRPr="009B0288">
        <w:rPr>
          <w:i/>
          <w:iCs/>
          <w:spacing w:val="3"/>
          <w:sz w:val="24"/>
          <w:szCs w:val="24"/>
        </w:rPr>
        <w:t xml:space="preserve"> </w:t>
      </w:r>
      <w:r w:rsidRPr="009B0288">
        <w:rPr>
          <w:i/>
          <w:iCs/>
          <w:sz w:val="24"/>
          <w:szCs w:val="24"/>
        </w:rPr>
        <w:t>of</w:t>
      </w:r>
      <w:r w:rsidRPr="009B0288">
        <w:rPr>
          <w:i/>
          <w:iCs/>
          <w:spacing w:val="4"/>
          <w:sz w:val="24"/>
          <w:szCs w:val="24"/>
        </w:rPr>
        <w:t xml:space="preserve"> </w:t>
      </w:r>
      <w:r w:rsidRPr="009B0288">
        <w:rPr>
          <w:i/>
          <w:iCs/>
          <w:sz w:val="24"/>
          <w:szCs w:val="24"/>
        </w:rPr>
        <w:t>its</w:t>
      </w:r>
      <w:r w:rsidRPr="009B0288">
        <w:rPr>
          <w:i/>
          <w:iCs/>
          <w:spacing w:val="6"/>
          <w:sz w:val="24"/>
          <w:szCs w:val="24"/>
        </w:rPr>
        <w:t xml:space="preserve"> </w:t>
      </w:r>
      <w:r w:rsidRPr="009B0288">
        <w:rPr>
          <w:i/>
          <w:iCs/>
          <w:sz w:val="24"/>
          <w:szCs w:val="24"/>
        </w:rPr>
        <w:t>intent</w:t>
      </w:r>
      <w:r w:rsidRPr="009B0288">
        <w:rPr>
          <w:i/>
          <w:iCs/>
          <w:spacing w:val="8"/>
          <w:sz w:val="24"/>
          <w:szCs w:val="24"/>
        </w:rPr>
        <w:t xml:space="preserve"> </w:t>
      </w:r>
      <w:r w:rsidRPr="009B0288">
        <w:rPr>
          <w:i/>
          <w:iCs/>
          <w:sz w:val="24"/>
          <w:szCs w:val="24"/>
        </w:rPr>
        <w:t>not</w:t>
      </w:r>
      <w:r w:rsidRPr="009B0288">
        <w:rPr>
          <w:i/>
          <w:iCs/>
          <w:spacing w:val="7"/>
          <w:sz w:val="24"/>
          <w:szCs w:val="24"/>
        </w:rPr>
        <w:t xml:space="preserve"> </w:t>
      </w:r>
      <w:r w:rsidRPr="009B0288">
        <w:rPr>
          <w:i/>
          <w:iCs/>
          <w:sz w:val="24"/>
          <w:szCs w:val="24"/>
        </w:rPr>
        <w:t>to</w:t>
      </w:r>
      <w:r w:rsidRPr="009B0288">
        <w:rPr>
          <w:i/>
          <w:iCs/>
          <w:spacing w:val="6"/>
          <w:sz w:val="24"/>
          <w:szCs w:val="24"/>
        </w:rPr>
        <w:t xml:space="preserve"> </w:t>
      </w:r>
      <w:r w:rsidRPr="009B0288">
        <w:rPr>
          <w:i/>
          <w:iCs/>
          <w:sz w:val="24"/>
          <w:szCs w:val="24"/>
        </w:rPr>
        <w:t>renew</w:t>
      </w:r>
      <w:r w:rsidR="00986E30" w:rsidRPr="009B0288">
        <w:rPr>
          <w:i/>
          <w:iCs/>
          <w:sz w:val="24"/>
          <w:szCs w:val="24"/>
        </w:rPr>
        <w:t xml:space="preserve"> </w:t>
      </w:r>
      <w:r w:rsidR="00831A1A" w:rsidRPr="009B0288">
        <w:rPr>
          <w:i/>
          <w:iCs/>
          <w:sz w:val="24"/>
          <w:szCs w:val="24"/>
        </w:rPr>
        <w:t>the Agreement at least</w:t>
      </w:r>
      <w:r w:rsidRPr="009B0288">
        <w:rPr>
          <w:i/>
          <w:iCs/>
          <w:spacing w:val="6"/>
          <w:sz w:val="24"/>
          <w:szCs w:val="24"/>
        </w:rPr>
        <w:t xml:space="preserve"> </w:t>
      </w:r>
      <w:r w:rsidRPr="009B0288">
        <w:rPr>
          <w:i/>
          <w:iCs/>
          <w:sz w:val="24"/>
          <w:szCs w:val="24"/>
        </w:rPr>
        <w:t>sixty</w:t>
      </w:r>
      <w:r w:rsidRPr="009B0288">
        <w:rPr>
          <w:i/>
          <w:iCs/>
          <w:spacing w:val="3"/>
          <w:sz w:val="24"/>
          <w:szCs w:val="24"/>
        </w:rPr>
        <w:t xml:space="preserve"> </w:t>
      </w:r>
      <w:r w:rsidRPr="009B0288">
        <w:rPr>
          <w:i/>
          <w:iCs/>
          <w:sz w:val="24"/>
          <w:szCs w:val="24"/>
        </w:rPr>
        <w:t>(60)</w:t>
      </w:r>
      <w:r w:rsidR="00BD08B7" w:rsidRPr="009B0288">
        <w:rPr>
          <w:i/>
          <w:iCs/>
          <w:sz w:val="24"/>
          <w:szCs w:val="24"/>
        </w:rPr>
        <w:t xml:space="preserve"> </w:t>
      </w:r>
      <w:r w:rsidRPr="009B0288">
        <w:rPr>
          <w:i/>
          <w:iCs/>
          <w:sz w:val="24"/>
          <w:szCs w:val="24"/>
        </w:rPr>
        <w:t xml:space="preserve">days prior to </w:t>
      </w:r>
      <w:r w:rsidR="00831A1A" w:rsidRPr="009B0288">
        <w:rPr>
          <w:i/>
          <w:iCs/>
          <w:sz w:val="24"/>
          <w:szCs w:val="24"/>
        </w:rPr>
        <w:t xml:space="preserve">the </w:t>
      </w:r>
      <w:r w:rsidRPr="009B0288">
        <w:rPr>
          <w:i/>
          <w:iCs/>
          <w:sz w:val="24"/>
          <w:szCs w:val="24"/>
        </w:rPr>
        <w:t xml:space="preserve">end of the Initial Term or any Renewal Term. </w:t>
      </w:r>
    </w:p>
    <w:p w14:paraId="00639609" w14:textId="77777777" w:rsidR="00B2650A" w:rsidRPr="000F0A36" w:rsidRDefault="00B2650A" w:rsidP="00A76004">
      <w:pPr>
        <w:pStyle w:val="BodyText"/>
        <w:rPr>
          <w:sz w:val="24"/>
          <w:szCs w:val="24"/>
        </w:rPr>
      </w:pPr>
    </w:p>
    <w:p w14:paraId="3B9DEB0D" w14:textId="0FFE8568" w:rsidR="004D03CC" w:rsidRDefault="005C6053" w:rsidP="005C6053">
      <w:pPr>
        <w:pStyle w:val="ListParagraph"/>
        <w:numPr>
          <w:ilvl w:val="1"/>
          <w:numId w:val="7"/>
        </w:numPr>
        <w:tabs>
          <w:tab w:val="left" w:pos="720"/>
          <w:tab w:val="left" w:pos="8730"/>
        </w:tabs>
        <w:ind w:left="0" w:firstLine="0"/>
      </w:pPr>
      <w:r>
        <w:rPr>
          <w:u w:val="single"/>
        </w:rPr>
        <w:t>T</w:t>
      </w:r>
      <w:r w:rsidR="00986E30" w:rsidRPr="004D03CC">
        <w:rPr>
          <w:u w:val="single"/>
        </w:rPr>
        <w:t xml:space="preserve">ermination for </w:t>
      </w:r>
      <w:r>
        <w:rPr>
          <w:u w:val="single"/>
        </w:rPr>
        <w:t>Material Breach</w:t>
      </w:r>
      <w:r w:rsidR="0099701F">
        <w:rPr>
          <w:u w:val="single"/>
        </w:rPr>
        <w:t xml:space="preserve"> of Confidentiality, Priva</w:t>
      </w:r>
      <w:r w:rsidR="00001B0C">
        <w:rPr>
          <w:u w:val="single"/>
        </w:rPr>
        <w:t>c</w:t>
      </w:r>
      <w:r w:rsidR="0099701F">
        <w:rPr>
          <w:u w:val="single"/>
        </w:rPr>
        <w:t>y, or Security</w:t>
      </w:r>
      <w:r w:rsidR="00986E30" w:rsidRPr="00986E30">
        <w:t xml:space="preserve">. </w:t>
      </w:r>
      <w:r w:rsidR="004D03CC">
        <w:t xml:space="preserve"> </w:t>
      </w:r>
      <w:r w:rsidR="004D03CC" w:rsidRPr="004D03CC">
        <w:t>Physician Practice may immediately terminate this Agreement upon written notice if Business Associate commits a material breach of this Agreement relating to the confidentiality, privacy, or security of PHI.</w:t>
      </w:r>
      <w:r w:rsidR="004D03CC">
        <w:t xml:space="preserve"> </w:t>
      </w:r>
      <w:r w:rsidR="004D03CC" w:rsidRPr="004D03CC">
        <w:t>Business Associate shall have no right to cure such material breach unless otherwise agreed</w:t>
      </w:r>
      <w:r w:rsidR="004D03CC">
        <w:t xml:space="preserve"> to</w:t>
      </w:r>
      <w:r w:rsidR="004D03CC" w:rsidRPr="004D03CC">
        <w:t xml:space="preserve"> in writing by Physician Practice.</w:t>
      </w:r>
    </w:p>
    <w:p w14:paraId="02FC1B34" w14:textId="77777777" w:rsidR="00986E30" w:rsidRPr="00986E30" w:rsidRDefault="00986E30" w:rsidP="00986E30">
      <w:pPr>
        <w:pStyle w:val="ListParagraph"/>
        <w:widowControl w:val="0"/>
        <w:tabs>
          <w:tab w:val="left" w:pos="631"/>
        </w:tabs>
        <w:autoSpaceDE w:val="0"/>
        <w:autoSpaceDN w:val="0"/>
        <w:ind w:left="0"/>
        <w:contextualSpacing w:val="0"/>
      </w:pPr>
    </w:p>
    <w:p w14:paraId="077F7612" w14:textId="734D7779" w:rsidR="00B2650A" w:rsidRPr="000F0A36" w:rsidRDefault="00B2650A" w:rsidP="00A76004">
      <w:pPr>
        <w:pStyle w:val="ListParagraph"/>
        <w:widowControl w:val="0"/>
        <w:numPr>
          <w:ilvl w:val="1"/>
          <w:numId w:val="7"/>
        </w:numPr>
        <w:tabs>
          <w:tab w:val="left" w:pos="631"/>
        </w:tabs>
        <w:autoSpaceDE w:val="0"/>
        <w:autoSpaceDN w:val="0"/>
        <w:ind w:left="0" w:firstLine="0"/>
        <w:contextualSpacing w:val="0"/>
      </w:pPr>
      <w:r w:rsidRPr="00C73546">
        <w:rPr>
          <w:u w:val="single"/>
        </w:rPr>
        <w:t>Termination Without Cause</w:t>
      </w:r>
      <w:r w:rsidRPr="000F0A36">
        <w:t xml:space="preserve">. </w:t>
      </w:r>
      <w:r w:rsidR="00BD3D72">
        <w:t>Either Party</w:t>
      </w:r>
      <w:r w:rsidRPr="000F0A36">
        <w:t xml:space="preserve"> may terminate th</w:t>
      </w:r>
      <w:r w:rsidR="00BD3D72">
        <w:t>is</w:t>
      </w:r>
      <w:r w:rsidRPr="000F0A36">
        <w:t xml:space="preserve"> Agreement upon [sixty (60)] days written</w:t>
      </w:r>
      <w:r w:rsidRPr="000F0A36">
        <w:rPr>
          <w:spacing w:val="-1"/>
        </w:rPr>
        <w:t xml:space="preserve"> </w:t>
      </w:r>
      <w:r w:rsidRPr="000F0A36">
        <w:t>notice.</w:t>
      </w:r>
    </w:p>
    <w:p w14:paraId="3FE136C1" w14:textId="77777777" w:rsidR="00B2650A" w:rsidRPr="000F0A36" w:rsidRDefault="00B2650A" w:rsidP="00A76004">
      <w:pPr>
        <w:pStyle w:val="BodyText"/>
        <w:rPr>
          <w:sz w:val="24"/>
          <w:szCs w:val="24"/>
        </w:rPr>
      </w:pPr>
    </w:p>
    <w:p w14:paraId="3DFE6465" w14:textId="77777777" w:rsidR="00B2650A" w:rsidRPr="00C73546" w:rsidRDefault="00B2650A" w:rsidP="00C73546">
      <w:pPr>
        <w:pStyle w:val="BodyText"/>
        <w:ind w:left="720" w:right="720"/>
        <w:rPr>
          <w:i/>
          <w:iCs/>
          <w:sz w:val="24"/>
          <w:szCs w:val="24"/>
        </w:rPr>
      </w:pPr>
      <w:r w:rsidRPr="00C73546">
        <w:rPr>
          <w:i/>
          <w:iCs/>
          <w:sz w:val="24"/>
          <w:szCs w:val="24"/>
        </w:rPr>
        <w:t xml:space="preserve">[NOTE: Ensure the notice period is long enough to allow for replacement of the services; time should be longer than the "for cause" termination in </w:t>
      </w:r>
      <w:r w:rsidRPr="00C73546">
        <w:rPr>
          <w:i/>
          <w:iCs/>
          <w:sz w:val="24"/>
          <w:szCs w:val="24"/>
        </w:rPr>
        <w:lastRenderedPageBreak/>
        <w:t>paragraph below.]</w:t>
      </w:r>
    </w:p>
    <w:p w14:paraId="635E3C86" w14:textId="77777777" w:rsidR="00B2650A" w:rsidRPr="000F0A36" w:rsidRDefault="00B2650A" w:rsidP="00A76004">
      <w:pPr>
        <w:pStyle w:val="BodyText"/>
        <w:rPr>
          <w:sz w:val="24"/>
          <w:szCs w:val="24"/>
        </w:rPr>
      </w:pPr>
    </w:p>
    <w:p w14:paraId="456F681E" w14:textId="543FA4AC" w:rsidR="00B2650A" w:rsidRPr="00351FAA" w:rsidRDefault="00B2650A" w:rsidP="00702D6D">
      <w:pPr>
        <w:pStyle w:val="ListParagraph"/>
        <w:numPr>
          <w:ilvl w:val="1"/>
          <w:numId w:val="7"/>
        </w:numPr>
        <w:ind w:left="0" w:firstLine="0"/>
      </w:pPr>
      <w:r w:rsidRPr="00592345">
        <w:rPr>
          <w:u w:val="single"/>
        </w:rPr>
        <w:t>Termination For Cause</w:t>
      </w:r>
      <w:r w:rsidRPr="00C73546">
        <w:t>.</w:t>
      </w:r>
      <w:r w:rsidRPr="000F0A36">
        <w:t xml:space="preserve"> </w:t>
      </w:r>
      <w:r w:rsidR="00592345" w:rsidRPr="00592345">
        <w:t xml:space="preserve">Either </w:t>
      </w:r>
      <w:r w:rsidR="00592345">
        <w:t>P</w:t>
      </w:r>
      <w:r w:rsidR="00592345" w:rsidRPr="00592345">
        <w:t xml:space="preserve">arty may terminate this Agreement for a material breach, other than a breach described in Section 4.02, if such breach remains uncured thirty (30) days after written notice. Either </w:t>
      </w:r>
      <w:r w:rsidR="00592345">
        <w:t>P</w:t>
      </w:r>
      <w:r w:rsidR="00592345" w:rsidRPr="00592345">
        <w:t xml:space="preserve">arty may terminate this Agreement immediately upon written notice if the other </w:t>
      </w:r>
      <w:r w:rsidR="00592345">
        <w:t>P</w:t>
      </w:r>
      <w:r w:rsidR="00592345" w:rsidRPr="00592345">
        <w:t>arty becomes insolvent, makes an assignment for the benefit of creditors, becomes subject to bankruptcy or receivership proceedings, or is dissolved or liquidated.</w:t>
      </w:r>
    </w:p>
    <w:p w14:paraId="5DFA2635" w14:textId="77777777" w:rsidR="00B2650A" w:rsidRPr="000F0A36" w:rsidRDefault="00B2650A" w:rsidP="00A76004">
      <w:pPr>
        <w:pStyle w:val="BodyText"/>
        <w:rPr>
          <w:sz w:val="24"/>
          <w:szCs w:val="24"/>
        </w:rPr>
      </w:pPr>
    </w:p>
    <w:p w14:paraId="5E2D6618" w14:textId="1E53FD8A" w:rsidR="00B2650A" w:rsidRPr="000F0A36" w:rsidRDefault="00587E2F" w:rsidP="006F7DEA">
      <w:pPr>
        <w:pStyle w:val="ListParagraph"/>
        <w:widowControl w:val="0"/>
        <w:numPr>
          <w:ilvl w:val="1"/>
          <w:numId w:val="7"/>
        </w:numPr>
        <w:tabs>
          <w:tab w:val="left" w:pos="99"/>
        </w:tabs>
        <w:autoSpaceDE w:val="0"/>
        <w:autoSpaceDN w:val="0"/>
        <w:ind w:left="0" w:firstLine="0"/>
      </w:pPr>
      <w:r>
        <w:rPr>
          <w:u w:val="single"/>
        </w:rPr>
        <w:t xml:space="preserve">Disposition </w:t>
      </w:r>
      <w:r w:rsidR="002E65D0">
        <w:rPr>
          <w:u w:val="single"/>
        </w:rPr>
        <w:t>of PHI Upon</w:t>
      </w:r>
      <w:r w:rsidR="00B2650A" w:rsidRPr="00C73546">
        <w:rPr>
          <w:u w:val="single"/>
        </w:rPr>
        <w:t xml:space="preserve"> Termination</w:t>
      </w:r>
      <w:r w:rsidR="00B2650A" w:rsidRPr="000F0A36">
        <w:t xml:space="preserve">. </w:t>
      </w:r>
      <w:r w:rsidR="00702D6D">
        <w:t>Upon termination of this Agreement, Business Associate shall return to Physician Practice, or securely destroy, all PHI in its possession or control, including PHI maintained by it</w:t>
      </w:r>
      <w:r w:rsidR="00963BC7">
        <w:t xml:space="preserve">s </w:t>
      </w:r>
      <w:r w:rsidR="00702D6D">
        <w:t xml:space="preserve">agents, affiliates, subsidiaries, or subcontractors, except to the extent return or destruction is not feasible. </w:t>
      </w:r>
      <w:r w:rsidR="00586506" w:rsidRPr="00586506">
        <w:t xml:space="preserve">Upon request, Business Associate shall certify in writing that all PHI has been returned or destroyed, except for any PHI that </w:t>
      </w:r>
      <w:proofErr w:type="gramStart"/>
      <w:r w:rsidR="00586506" w:rsidRPr="00586506">
        <w:t>cannot feasibly</w:t>
      </w:r>
      <w:proofErr w:type="gramEnd"/>
      <w:r w:rsidR="00586506" w:rsidRPr="00586506">
        <w:t xml:space="preserve"> be returned or destroyed.</w:t>
      </w:r>
      <w:r w:rsidR="00586506">
        <w:t xml:space="preserve">  </w:t>
      </w:r>
      <w:r w:rsidR="00702D6D">
        <w:t>If Business Associate determines the return or destruction of any PHI is not feasible, Business Associate shall provide written notice to Physician Practice describing the basis for such determination.</w:t>
      </w:r>
      <w:r w:rsidR="00586506">
        <w:t xml:space="preserve"> </w:t>
      </w:r>
      <w:r w:rsidR="00702D6D">
        <w:t xml:space="preserve">Any PHI that cannot feasibly be returned or destroyed shall remain subject to the protections of this Agreement, </w:t>
      </w:r>
      <w:r w:rsidR="003E2103" w:rsidRPr="003E2103">
        <w:t>and Business Associate shall not use or disclose such PHI except as necessary for the purpose(s) that make its return or destruction infeasible.</w:t>
      </w:r>
      <w:r w:rsidR="003E2103">
        <w:t xml:space="preserve">  </w:t>
      </w:r>
      <w:r w:rsidR="00702D6D">
        <w:t>Business Associate shall require any agent, affiliate, subsidiary, or subcontractor retaining such PHI to comply with the same restrictions, protections, and obligations applicable to Business Associate under this Agreement.</w:t>
      </w:r>
    </w:p>
    <w:p w14:paraId="0EB27DF0" w14:textId="77777777" w:rsidR="00B2650A" w:rsidRPr="000F0A36" w:rsidRDefault="00B2650A" w:rsidP="00A76004">
      <w:pPr>
        <w:pStyle w:val="BodyText"/>
        <w:rPr>
          <w:sz w:val="24"/>
          <w:szCs w:val="24"/>
        </w:rPr>
      </w:pPr>
    </w:p>
    <w:p w14:paraId="70962425" w14:textId="378717E6" w:rsidR="00B2650A" w:rsidRPr="000F0A36" w:rsidRDefault="00B2650A" w:rsidP="00A76004">
      <w:pPr>
        <w:pStyle w:val="ListParagraph"/>
        <w:widowControl w:val="0"/>
        <w:numPr>
          <w:ilvl w:val="1"/>
          <w:numId w:val="7"/>
        </w:numPr>
        <w:tabs>
          <w:tab w:val="left" w:pos="631"/>
        </w:tabs>
        <w:autoSpaceDE w:val="0"/>
        <w:autoSpaceDN w:val="0"/>
        <w:ind w:left="0" w:firstLine="0"/>
        <w:contextualSpacing w:val="0"/>
      </w:pPr>
      <w:r w:rsidRPr="00C73546">
        <w:rPr>
          <w:u w:val="single"/>
        </w:rPr>
        <w:t>Mitigating Effects of Termination</w:t>
      </w:r>
      <w:r w:rsidRPr="000F0A36">
        <w:t>. In the event</w:t>
      </w:r>
      <w:r w:rsidR="002E65D0">
        <w:t xml:space="preserve"> this Agreement is terminated, </w:t>
      </w:r>
      <w:r w:rsidRPr="000F0A36">
        <w:t xml:space="preserve">the </w:t>
      </w:r>
      <w:r w:rsidR="00365F01">
        <w:t>P</w:t>
      </w:r>
      <w:r w:rsidRPr="000F0A36">
        <w:t>arties agree to</w:t>
      </w:r>
      <w:r w:rsidR="00A5137B">
        <w:t xml:space="preserve"> ensure an orderly transition and the continued protection of all PHI </w:t>
      </w:r>
      <w:r w:rsidR="00365F01">
        <w:t xml:space="preserve">used, </w:t>
      </w:r>
      <w:r w:rsidRPr="000F0A36">
        <w:t>disclosed</w:t>
      </w:r>
      <w:r w:rsidR="00365F01">
        <w:t>,</w:t>
      </w:r>
      <w:r w:rsidRPr="000F0A36">
        <w:t xml:space="preserve"> </w:t>
      </w:r>
      <w:r w:rsidR="00A5137B">
        <w:t>transmitted, or</w:t>
      </w:r>
      <w:r w:rsidRPr="000F0A36">
        <w:t xml:space="preserve"> maintained by </w:t>
      </w:r>
      <w:r w:rsidR="0012219F">
        <w:t>Business Associate</w:t>
      </w:r>
      <w:r w:rsidRPr="000F0A36">
        <w:t>.</w:t>
      </w:r>
    </w:p>
    <w:p w14:paraId="4AF595FA" w14:textId="77777777" w:rsidR="00B2650A" w:rsidRPr="000F0A36" w:rsidRDefault="00B2650A" w:rsidP="00A76004">
      <w:pPr>
        <w:pStyle w:val="BodyText"/>
        <w:rPr>
          <w:sz w:val="24"/>
          <w:szCs w:val="24"/>
        </w:rPr>
      </w:pPr>
    </w:p>
    <w:p w14:paraId="55A65E42" w14:textId="77777777" w:rsidR="00D114A3" w:rsidRPr="000F0A36" w:rsidRDefault="00B2650A" w:rsidP="00A76004">
      <w:pPr>
        <w:pStyle w:val="BodyText"/>
        <w:tabs>
          <w:tab w:val="left" w:pos="1555"/>
        </w:tabs>
        <w:jc w:val="center"/>
        <w:rPr>
          <w:b/>
          <w:bCs/>
          <w:sz w:val="24"/>
          <w:szCs w:val="24"/>
        </w:rPr>
      </w:pPr>
      <w:r w:rsidRPr="000F0A36">
        <w:rPr>
          <w:b/>
          <w:bCs/>
          <w:sz w:val="24"/>
          <w:szCs w:val="24"/>
        </w:rPr>
        <w:t>Article</w:t>
      </w:r>
      <w:r w:rsidRPr="000F0A36">
        <w:rPr>
          <w:b/>
          <w:bCs/>
          <w:spacing w:val="-2"/>
          <w:sz w:val="24"/>
          <w:szCs w:val="24"/>
        </w:rPr>
        <w:t xml:space="preserve"> </w:t>
      </w:r>
      <w:r w:rsidRPr="000F0A36">
        <w:rPr>
          <w:b/>
          <w:bCs/>
          <w:sz w:val="24"/>
          <w:szCs w:val="24"/>
        </w:rPr>
        <w:t>V</w:t>
      </w:r>
    </w:p>
    <w:p w14:paraId="4A877F72" w14:textId="73CB3468" w:rsidR="00B2650A" w:rsidRPr="000F0A36" w:rsidRDefault="00B2650A" w:rsidP="00A76004">
      <w:pPr>
        <w:pStyle w:val="BodyText"/>
        <w:tabs>
          <w:tab w:val="left" w:pos="1555"/>
        </w:tabs>
        <w:jc w:val="center"/>
        <w:rPr>
          <w:b/>
          <w:bCs/>
          <w:sz w:val="24"/>
          <w:szCs w:val="24"/>
        </w:rPr>
      </w:pPr>
      <w:r w:rsidRPr="000F0A36">
        <w:rPr>
          <w:b/>
          <w:bCs/>
          <w:sz w:val="24"/>
          <w:szCs w:val="24"/>
        </w:rPr>
        <w:t>Insurance and Indemnification</w:t>
      </w:r>
    </w:p>
    <w:p w14:paraId="4B311A45" w14:textId="77777777" w:rsidR="00B2650A" w:rsidRPr="000F0A36" w:rsidRDefault="00B2650A" w:rsidP="00A76004">
      <w:pPr>
        <w:pStyle w:val="BodyText"/>
        <w:rPr>
          <w:sz w:val="24"/>
          <w:szCs w:val="24"/>
        </w:rPr>
      </w:pPr>
    </w:p>
    <w:p w14:paraId="14C32137" w14:textId="3FAE8DE1" w:rsidR="00B2650A" w:rsidRDefault="00B2650A" w:rsidP="00A76004">
      <w:pPr>
        <w:pStyle w:val="ListParagraph"/>
        <w:widowControl w:val="0"/>
        <w:numPr>
          <w:ilvl w:val="1"/>
          <w:numId w:val="6"/>
        </w:numPr>
        <w:tabs>
          <w:tab w:val="left" w:pos="631"/>
        </w:tabs>
        <w:autoSpaceDE w:val="0"/>
        <w:autoSpaceDN w:val="0"/>
        <w:ind w:left="0" w:firstLine="0"/>
        <w:contextualSpacing w:val="0"/>
      </w:pPr>
      <w:r w:rsidRPr="000D4328">
        <w:rPr>
          <w:u w:val="single"/>
        </w:rPr>
        <w:t>Insurance</w:t>
      </w:r>
      <w:r w:rsidRPr="00C73546">
        <w:t>.</w:t>
      </w:r>
      <w:r w:rsidR="000D4328">
        <w:t xml:space="preserve"> During the term of this Agreement, </w:t>
      </w:r>
      <w:r w:rsidR="000D4328" w:rsidRPr="000D4328">
        <w:t xml:space="preserve">Business Associate shall maintain cyber liability insurance with limits of not less than $1,000,000 per occurrence and $2,000,000 in the aggregate. </w:t>
      </w:r>
      <w:r w:rsidR="000D4328">
        <w:t xml:space="preserve"> </w:t>
      </w:r>
      <w:r w:rsidR="000D4328" w:rsidRPr="000D4328">
        <w:t>Upon reasonable request, Business Associate shall provide Physician Practice with evidence of such coverage.</w:t>
      </w:r>
      <w:r w:rsidRPr="00C73546">
        <w:t xml:space="preserve"> </w:t>
      </w:r>
    </w:p>
    <w:p w14:paraId="6921E2DE" w14:textId="77777777" w:rsidR="00542112" w:rsidRDefault="00542112" w:rsidP="00542112">
      <w:pPr>
        <w:pStyle w:val="ListParagraph"/>
        <w:widowControl w:val="0"/>
        <w:tabs>
          <w:tab w:val="left" w:pos="631"/>
        </w:tabs>
        <w:autoSpaceDE w:val="0"/>
        <w:autoSpaceDN w:val="0"/>
        <w:ind w:left="0"/>
        <w:contextualSpacing w:val="0"/>
        <w:rPr>
          <w:u w:val="single"/>
        </w:rPr>
      </w:pPr>
    </w:p>
    <w:p w14:paraId="24A95E78" w14:textId="22FE440F" w:rsidR="00542112" w:rsidRPr="00C73546" w:rsidRDefault="00542112" w:rsidP="00542112">
      <w:pPr>
        <w:pStyle w:val="BodyText"/>
        <w:ind w:left="720" w:right="720"/>
        <w:rPr>
          <w:i/>
          <w:iCs/>
          <w:sz w:val="24"/>
          <w:szCs w:val="24"/>
        </w:rPr>
      </w:pPr>
      <w:r w:rsidRPr="00C73546">
        <w:rPr>
          <w:i/>
          <w:iCs/>
          <w:sz w:val="24"/>
          <w:szCs w:val="24"/>
        </w:rPr>
        <w:t>[NOTE: The scope of the services performed should dictate the</w:t>
      </w:r>
      <w:r>
        <w:rPr>
          <w:i/>
          <w:iCs/>
          <w:sz w:val="24"/>
          <w:szCs w:val="24"/>
        </w:rPr>
        <w:t xml:space="preserve"> amount of minimum insurance. $2M/$4M may be appropriate depending on your practice and the vendor.]</w:t>
      </w:r>
    </w:p>
    <w:p w14:paraId="3364487B" w14:textId="77777777" w:rsidR="000D4328" w:rsidRPr="000D4328" w:rsidRDefault="000D4328" w:rsidP="000D4328">
      <w:pPr>
        <w:pStyle w:val="ListParagraph"/>
        <w:widowControl w:val="0"/>
        <w:tabs>
          <w:tab w:val="left" w:pos="631"/>
        </w:tabs>
        <w:autoSpaceDE w:val="0"/>
        <w:autoSpaceDN w:val="0"/>
        <w:ind w:left="0"/>
        <w:contextualSpacing w:val="0"/>
      </w:pPr>
    </w:p>
    <w:p w14:paraId="6C9819AF" w14:textId="7072DCFD" w:rsidR="00470839" w:rsidRDefault="00B2650A" w:rsidP="009F2F90">
      <w:pPr>
        <w:pStyle w:val="ListParagraph"/>
        <w:widowControl w:val="0"/>
        <w:numPr>
          <w:ilvl w:val="1"/>
          <w:numId w:val="6"/>
        </w:numPr>
        <w:tabs>
          <w:tab w:val="left" w:pos="631"/>
        </w:tabs>
        <w:autoSpaceDE w:val="0"/>
        <w:autoSpaceDN w:val="0"/>
        <w:ind w:left="0" w:firstLine="0"/>
        <w:contextualSpacing w:val="0"/>
      </w:pPr>
      <w:r w:rsidRPr="00C73546">
        <w:rPr>
          <w:u w:val="single"/>
        </w:rPr>
        <w:t>Indemnification</w:t>
      </w:r>
      <w:r w:rsidRPr="000F0A36">
        <w:t xml:space="preserve">. Each </w:t>
      </w:r>
      <w:r w:rsidR="008052BA">
        <w:t>P</w:t>
      </w:r>
      <w:r w:rsidRPr="000F0A36">
        <w:t xml:space="preserve">arty </w:t>
      </w:r>
      <w:r w:rsidR="008052BA" w:rsidRPr="008052BA">
        <w:t xml:space="preserve">shall indemnify, defend, and hold harmless the other </w:t>
      </w:r>
      <w:r w:rsidR="008052BA">
        <w:t>P</w:t>
      </w:r>
      <w:r w:rsidR="008052BA" w:rsidRPr="008052BA">
        <w:t>arty and its officers, directors, employees,</w:t>
      </w:r>
      <w:r w:rsidR="008052BA">
        <w:t xml:space="preserve"> and</w:t>
      </w:r>
      <w:r w:rsidR="008052BA" w:rsidRPr="008052BA">
        <w:t xml:space="preserve"> agents from and against any third-party claims, damages, liabilities, fines, penalties, costs, and expenses</w:t>
      </w:r>
      <w:r w:rsidR="008052BA">
        <w:t xml:space="preserve">, </w:t>
      </w:r>
      <w:r w:rsidR="008052BA" w:rsidRPr="008052BA">
        <w:t>including reasonable attorneys' fees</w:t>
      </w:r>
      <w:r w:rsidR="008052BA">
        <w:t>,</w:t>
      </w:r>
      <w:r w:rsidR="008052BA" w:rsidRPr="008052BA">
        <w:t xml:space="preserve"> arising out of or resulting from the </w:t>
      </w:r>
      <w:r w:rsidR="008052BA">
        <w:t>i</w:t>
      </w:r>
      <w:r w:rsidR="008052BA" w:rsidRPr="008052BA">
        <w:t>ndemnifying Party's breach of this Agreement, negligence, willful misconduct, or violation of applicable law.</w:t>
      </w:r>
      <w:r w:rsidR="008052BA">
        <w:t xml:space="preserve"> </w:t>
      </w:r>
      <w:r w:rsidR="00470839" w:rsidRPr="00470839">
        <w:t xml:space="preserve">The foregoing indemnification obligations shall not be subject to any limitation of liability, exclusion of </w:t>
      </w:r>
      <w:r w:rsidR="00470839" w:rsidRPr="00470839">
        <w:lastRenderedPageBreak/>
        <w:t>damages, limitation on remedies, or similar provision contained in this Agreement or any other agreement between the Parties.</w:t>
      </w:r>
    </w:p>
    <w:p w14:paraId="72F1F5F7" w14:textId="77777777" w:rsidR="008052BA" w:rsidRPr="000F0A36" w:rsidRDefault="008052BA" w:rsidP="008052BA">
      <w:pPr>
        <w:pStyle w:val="ListParagraph"/>
        <w:widowControl w:val="0"/>
        <w:tabs>
          <w:tab w:val="left" w:pos="631"/>
        </w:tabs>
        <w:autoSpaceDE w:val="0"/>
        <w:autoSpaceDN w:val="0"/>
        <w:ind w:left="0"/>
        <w:contextualSpacing w:val="0"/>
      </w:pPr>
    </w:p>
    <w:p w14:paraId="68F2FCD5" w14:textId="704DBD84" w:rsidR="008052BA" w:rsidRPr="008D314E" w:rsidRDefault="00B2650A" w:rsidP="008052BA">
      <w:pPr>
        <w:pStyle w:val="ListParagraph"/>
        <w:widowControl w:val="0"/>
        <w:numPr>
          <w:ilvl w:val="1"/>
          <w:numId w:val="6"/>
        </w:numPr>
        <w:tabs>
          <w:tab w:val="left" w:pos="631"/>
        </w:tabs>
        <w:autoSpaceDE w:val="0"/>
        <w:autoSpaceDN w:val="0"/>
        <w:ind w:left="0" w:firstLine="0"/>
        <w:contextualSpacing w:val="0"/>
      </w:pPr>
      <w:r w:rsidRPr="00C73546">
        <w:rPr>
          <w:u w:val="single"/>
        </w:rPr>
        <w:t xml:space="preserve">Breach </w:t>
      </w:r>
      <w:r w:rsidR="00963BC7">
        <w:rPr>
          <w:u w:val="single"/>
        </w:rPr>
        <w:t>Response and Indemnity</w:t>
      </w:r>
      <w:r w:rsidRPr="000F0A36">
        <w:t xml:space="preserve">. </w:t>
      </w:r>
      <w:r w:rsidR="008052BA" w:rsidRPr="008D314E">
        <w:t xml:space="preserve">Business Associate shall be responsible for the costs of investigating, mitigating, and remediating any </w:t>
      </w:r>
      <w:r w:rsidR="00963BC7">
        <w:t>b</w:t>
      </w:r>
      <w:r w:rsidR="008052BA" w:rsidRPr="008D314E">
        <w:t>reach or Security Incident caused by the acts or omissions of Business Associate or its subcontractors, agents, or workforce members.</w:t>
      </w:r>
      <w:r w:rsidR="008052BA">
        <w:t xml:space="preserve"> </w:t>
      </w:r>
      <w:r w:rsidR="008052BA" w:rsidRPr="008D314E">
        <w:t xml:space="preserve">Business Associate shall indemnify and hold harmless Physician Practice from and against any damages, liabilities, penalties, fines, costs, and expenses arising from such </w:t>
      </w:r>
      <w:r w:rsidR="00A36921">
        <w:t>breach</w:t>
      </w:r>
      <w:r w:rsidR="008052BA" w:rsidRPr="008D314E">
        <w:t>, including reasonable costs associated with breach notification, credit monitoring, regulatory investigations, and corrective actions to the extent required by applicable law.</w:t>
      </w:r>
      <w:r w:rsidR="008052BA">
        <w:t xml:space="preserve">  </w:t>
      </w:r>
      <w:r w:rsidR="008052BA" w:rsidRPr="008D314E">
        <w:t>At Physician Practice's request, Business Associate shall reasonably cooperate in providing any notifications required by applicable federal or state law.</w:t>
      </w:r>
    </w:p>
    <w:p w14:paraId="7825AE27" w14:textId="77777777" w:rsidR="00B2650A" w:rsidRPr="000F0A36" w:rsidRDefault="00B2650A" w:rsidP="00A76004">
      <w:pPr>
        <w:pStyle w:val="BodyText"/>
        <w:rPr>
          <w:sz w:val="24"/>
          <w:szCs w:val="24"/>
        </w:rPr>
      </w:pPr>
    </w:p>
    <w:p w14:paraId="5896F6B1" w14:textId="1AB28CDC" w:rsidR="00B2650A" w:rsidRPr="00C73546" w:rsidRDefault="00B2650A" w:rsidP="00C73546">
      <w:pPr>
        <w:pStyle w:val="BodyText"/>
        <w:ind w:left="720" w:right="720"/>
        <w:rPr>
          <w:i/>
          <w:iCs/>
          <w:sz w:val="24"/>
          <w:szCs w:val="24"/>
        </w:rPr>
      </w:pPr>
      <w:r w:rsidRPr="00C73546">
        <w:rPr>
          <w:i/>
          <w:iCs/>
          <w:sz w:val="24"/>
          <w:szCs w:val="24"/>
        </w:rPr>
        <w:t>[NOTE: The scope of the services performed should dictate the scope of the indemnification. Because neither of these variables can be known in drafting a form agreement, consider replacing this indemnification provision with one recommended by your own legal counsel.]</w:t>
      </w:r>
    </w:p>
    <w:p w14:paraId="3282CD20" w14:textId="77777777" w:rsidR="00B2650A" w:rsidRPr="00C73546" w:rsidRDefault="00B2650A" w:rsidP="00C73546">
      <w:pPr>
        <w:pStyle w:val="BodyText"/>
        <w:ind w:left="720" w:right="720"/>
        <w:rPr>
          <w:i/>
          <w:iCs/>
          <w:sz w:val="24"/>
          <w:szCs w:val="24"/>
        </w:rPr>
      </w:pPr>
    </w:p>
    <w:p w14:paraId="4411A7A3" w14:textId="77777777" w:rsidR="00D114A3" w:rsidRPr="000F0A36" w:rsidRDefault="00B2650A" w:rsidP="00C73546">
      <w:pPr>
        <w:pStyle w:val="BodyText"/>
        <w:tabs>
          <w:tab w:val="left" w:pos="1279"/>
        </w:tabs>
        <w:jc w:val="center"/>
        <w:rPr>
          <w:b/>
          <w:bCs/>
          <w:sz w:val="24"/>
          <w:szCs w:val="24"/>
        </w:rPr>
      </w:pPr>
      <w:r w:rsidRPr="000F0A36">
        <w:rPr>
          <w:b/>
          <w:bCs/>
          <w:sz w:val="24"/>
          <w:szCs w:val="24"/>
        </w:rPr>
        <w:t>Article</w:t>
      </w:r>
      <w:r w:rsidRPr="000F0A36">
        <w:rPr>
          <w:b/>
          <w:bCs/>
          <w:spacing w:val="-3"/>
          <w:sz w:val="24"/>
          <w:szCs w:val="24"/>
        </w:rPr>
        <w:t xml:space="preserve"> </w:t>
      </w:r>
      <w:r w:rsidRPr="000F0A36">
        <w:rPr>
          <w:b/>
          <w:bCs/>
          <w:sz w:val="24"/>
          <w:szCs w:val="24"/>
        </w:rPr>
        <w:t>VI</w:t>
      </w:r>
    </w:p>
    <w:p w14:paraId="5F0422E2" w14:textId="18A9C5B0" w:rsidR="00B2650A" w:rsidRPr="000F0A36" w:rsidRDefault="00B2650A" w:rsidP="00C73546">
      <w:pPr>
        <w:pStyle w:val="BodyText"/>
        <w:tabs>
          <w:tab w:val="left" w:pos="1279"/>
        </w:tabs>
        <w:jc w:val="center"/>
        <w:rPr>
          <w:b/>
          <w:bCs/>
          <w:sz w:val="24"/>
          <w:szCs w:val="24"/>
        </w:rPr>
      </w:pPr>
      <w:r w:rsidRPr="000F0A36">
        <w:rPr>
          <w:b/>
          <w:bCs/>
          <w:sz w:val="24"/>
          <w:szCs w:val="24"/>
        </w:rPr>
        <w:t>Miscellaneous</w:t>
      </w:r>
    </w:p>
    <w:p w14:paraId="3CBB2546" w14:textId="77777777" w:rsidR="00B2650A" w:rsidRPr="000F0A36" w:rsidRDefault="00B2650A" w:rsidP="00A76004">
      <w:pPr>
        <w:pStyle w:val="BodyText"/>
        <w:rPr>
          <w:sz w:val="24"/>
          <w:szCs w:val="24"/>
        </w:rPr>
      </w:pPr>
    </w:p>
    <w:p w14:paraId="7291BADB" w14:textId="52893AC6" w:rsidR="00B2650A" w:rsidRPr="000F0A36" w:rsidRDefault="00917A0F" w:rsidP="00A76004">
      <w:pPr>
        <w:pStyle w:val="ListParagraph"/>
        <w:widowControl w:val="0"/>
        <w:numPr>
          <w:ilvl w:val="1"/>
          <w:numId w:val="5"/>
        </w:numPr>
        <w:tabs>
          <w:tab w:val="left" w:pos="631"/>
        </w:tabs>
        <w:autoSpaceDE w:val="0"/>
        <w:autoSpaceDN w:val="0"/>
        <w:ind w:left="0" w:firstLine="0"/>
        <w:contextualSpacing w:val="0"/>
      </w:pPr>
      <w:r>
        <w:rPr>
          <w:u w:val="single"/>
        </w:rPr>
        <w:t xml:space="preserve">Compliance </w:t>
      </w:r>
      <w:proofErr w:type="gramStart"/>
      <w:r>
        <w:rPr>
          <w:u w:val="single"/>
        </w:rPr>
        <w:t>of</w:t>
      </w:r>
      <w:proofErr w:type="gramEnd"/>
      <w:r>
        <w:rPr>
          <w:u w:val="single"/>
        </w:rPr>
        <w:t xml:space="preserve"> </w:t>
      </w:r>
      <w:r w:rsidR="0012219F" w:rsidRPr="00C73546">
        <w:rPr>
          <w:u w:val="single"/>
        </w:rPr>
        <w:t>Business Associate</w:t>
      </w:r>
      <w:r w:rsidR="00B2650A" w:rsidRPr="000F0A36">
        <w:t xml:space="preserve">. </w:t>
      </w:r>
      <w:r>
        <w:t xml:space="preserve"> </w:t>
      </w:r>
      <w:r w:rsidR="00B2650A" w:rsidRPr="000F0A36">
        <w:t xml:space="preserve">Physician Practice makes no warranty or representation that compliance by </w:t>
      </w:r>
      <w:r w:rsidR="0012219F">
        <w:t>Business Associate</w:t>
      </w:r>
      <w:r w:rsidR="00B2650A" w:rsidRPr="000F0A36">
        <w:t xml:space="preserve"> with this Agreement, or the Privacy Laws will be adequate or satisfactory for </w:t>
      </w:r>
      <w:r w:rsidR="0012219F">
        <w:t>Business Associate</w:t>
      </w:r>
      <w:r w:rsidR="00B2650A" w:rsidRPr="000F0A36">
        <w:t xml:space="preserve">'s own purposes or that any </w:t>
      </w:r>
      <w:r>
        <w:t>PHI</w:t>
      </w:r>
      <w:r w:rsidR="00B2650A" w:rsidRPr="000F0A36">
        <w:t xml:space="preserve"> in </w:t>
      </w:r>
      <w:r w:rsidR="0012219F">
        <w:t>Business Associate</w:t>
      </w:r>
      <w:r w:rsidR="00B2650A" w:rsidRPr="000F0A36">
        <w:t xml:space="preserve">'s possession or control, or transmitted or received by </w:t>
      </w:r>
      <w:r w:rsidR="0012219F">
        <w:t>Business Associate</w:t>
      </w:r>
      <w:r w:rsidR="00B2650A" w:rsidRPr="000F0A36">
        <w:t xml:space="preserve">, is or will be secure from unauthorized use or disclosure. </w:t>
      </w:r>
      <w:r w:rsidR="0012219F">
        <w:t>Business Associate</w:t>
      </w:r>
      <w:r w:rsidR="00B2650A" w:rsidRPr="000F0A36">
        <w:t xml:space="preserve"> is solely responsible for </w:t>
      </w:r>
      <w:r w:rsidR="00E15E7B">
        <w:t xml:space="preserve">complying with its obligations under HIPAA, HITECH Act, and CMIA. </w:t>
      </w:r>
    </w:p>
    <w:p w14:paraId="5BBA47E3" w14:textId="77777777" w:rsidR="00B2650A" w:rsidRPr="000F0A36" w:rsidRDefault="00B2650A" w:rsidP="00A76004">
      <w:pPr>
        <w:pStyle w:val="BodyText"/>
        <w:rPr>
          <w:sz w:val="24"/>
          <w:szCs w:val="24"/>
        </w:rPr>
      </w:pPr>
    </w:p>
    <w:p w14:paraId="7601D885" w14:textId="5321CA8E" w:rsidR="00B2650A" w:rsidRDefault="00B2650A" w:rsidP="00A76004">
      <w:pPr>
        <w:pStyle w:val="ListParagraph"/>
        <w:widowControl w:val="0"/>
        <w:numPr>
          <w:ilvl w:val="1"/>
          <w:numId w:val="5"/>
        </w:numPr>
        <w:tabs>
          <w:tab w:val="left" w:pos="631"/>
        </w:tabs>
        <w:autoSpaceDE w:val="0"/>
        <w:autoSpaceDN w:val="0"/>
        <w:ind w:left="0" w:firstLine="0"/>
        <w:contextualSpacing w:val="0"/>
      </w:pPr>
      <w:r w:rsidRPr="00885447">
        <w:rPr>
          <w:u w:val="single"/>
        </w:rPr>
        <w:t>Notice</w:t>
      </w:r>
      <w:r w:rsidRPr="000F0A36">
        <w:t xml:space="preserve">. Any notice required to be given pursuant to this Agreement shall be in writing and be </w:t>
      </w:r>
      <w:r w:rsidR="001C6934">
        <w:t>delivered</w:t>
      </w:r>
      <w:r w:rsidRPr="000F0A36">
        <w:t xml:space="preserve"> personally</w:t>
      </w:r>
      <w:r w:rsidR="001C6934">
        <w:t xml:space="preserve">, </w:t>
      </w:r>
      <w:r w:rsidR="001C6934" w:rsidRPr="001C6934">
        <w:t>by overnight courier,</w:t>
      </w:r>
      <w:r w:rsidR="001C6934">
        <w:t xml:space="preserve"> or</w:t>
      </w:r>
      <w:r w:rsidR="001C6934" w:rsidRPr="001C6934">
        <w:t xml:space="preserve"> certified mail </w:t>
      </w:r>
      <w:r w:rsidR="001C6934">
        <w:t xml:space="preserve">with </w:t>
      </w:r>
      <w:r w:rsidR="001C6934" w:rsidRPr="001C6934">
        <w:t>return receipt requested</w:t>
      </w:r>
      <w:r w:rsidR="00885447">
        <w:t xml:space="preserve">.  </w:t>
      </w:r>
      <w:r w:rsidR="00885447" w:rsidRPr="00885447">
        <w:t xml:space="preserve">Notices shall be effective upon receipt. </w:t>
      </w:r>
      <w:r w:rsidR="00885447">
        <w:t xml:space="preserve"> Notices shall be sent</w:t>
      </w:r>
      <w:r w:rsidR="001C6934" w:rsidRPr="001C6934">
        <w:t xml:space="preserve"> to the</w:t>
      </w:r>
      <w:r w:rsidR="001C6934">
        <w:t xml:space="preserve"> </w:t>
      </w:r>
      <w:proofErr w:type="gramStart"/>
      <w:r w:rsidR="001C6934">
        <w:t>addressees</w:t>
      </w:r>
      <w:proofErr w:type="gramEnd"/>
      <w:r w:rsidR="001C6934">
        <w:t xml:space="preserve"> and</w:t>
      </w:r>
      <w:r w:rsidR="001C6934" w:rsidRPr="001C6934">
        <w:t xml:space="preserve"> addresses designated by the </w:t>
      </w:r>
      <w:r w:rsidR="00885447">
        <w:t>P</w:t>
      </w:r>
      <w:r w:rsidR="001C6934" w:rsidRPr="001C6934">
        <w:t>arties</w:t>
      </w:r>
      <w:r w:rsidR="00885447">
        <w:t xml:space="preserve"> as follows:</w:t>
      </w:r>
    </w:p>
    <w:p w14:paraId="76B94B41" w14:textId="77777777" w:rsidR="00885447" w:rsidRPr="00885447" w:rsidRDefault="00885447" w:rsidP="00FA18E7">
      <w:pPr>
        <w:pStyle w:val="ListParagraph"/>
        <w:widowControl w:val="0"/>
        <w:tabs>
          <w:tab w:val="left" w:pos="631"/>
        </w:tabs>
        <w:autoSpaceDE w:val="0"/>
        <w:autoSpaceDN w:val="0"/>
        <w:ind w:left="0"/>
        <w:contextualSpacing w:val="0"/>
      </w:pPr>
    </w:p>
    <w:p w14:paraId="392C15F3" w14:textId="77777777" w:rsidR="005851A4" w:rsidRPr="000F0A36" w:rsidRDefault="00B2650A" w:rsidP="00885447">
      <w:pPr>
        <w:pStyle w:val="BodyText"/>
        <w:tabs>
          <w:tab w:val="left" w:pos="9462"/>
        </w:tabs>
        <w:jc w:val="both"/>
        <w:rPr>
          <w:sz w:val="24"/>
          <w:szCs w:val="24"/>
        </w:rPr>
      </w:pPr>
      <w:r w:rsidRPr="000F0A36">
        <w:rPr>
          <w:sz w:val="24"/>
          <w:szCs w:val="24"/>
        </w:rPr>
        <w:t>Physician</w:t>
      </w:r>
      <w:r w:rsidRPr="000F0A36">
        <w:rPr>
          <w:spacing w:val="-4"/>
          <w:sz w:val="24"/>
          <w:szCs w:val="24"/>
        </w:rPr>
        <w:t xml:space="preserve"> </w:t>
      </w:r>
      <w:r w:rsidRPr="000F0A36">
        <w:rPr>
          <w:sz w:val="24"/>
          <w:szCs w:val="24"/>
        </w:rPr>
        <w:t>Practice:</w:t>
      </w:r>
    </w:p>
    <w:p w14:paraId="60AE5447" w14:textId="77777777" w:rsidR="00925449" w:rsidRPr="000F0A36" w:rsidRDefault="00925449" w:rsidP="00885447">
      <w:pPr>
        <w:pStyle w:val="BodyText"/>
        <w:tabs>
          <w:tab w:val="left" w:pos="9462"/>
        </w:tabs>
        <w:jc w:val="both"/>
        <w:rPr>
          <w:sz w:val="24"/>
          <w:szCs w:val="24"/>
        </w:rPr>
      </w:pPr>
    </w:p>
    <w:p w14:paraId="37DD5880" w14:textId="041D8955" w:rsidR="00925449" w:rsidRPr="000F0A36" w:rsidRDefault="00925449" w:rsidP="00885447">
      <w:pPr>
        <w:pStyle w:val="BodyText"/>
        <w:tabs>
          <w:tab w:val="left" w:pos="9462"/>
        </w:tabs>
        <w:jc w:val="both"/>
        <w:rPr>
          <w:sz w:val="24"/>
          <w:szCs w:val="24"/>
        </w:rPr>
      </w:pPr>
      <w:r w:rsidRPr="000F0A36">
        <w:rPr>
          <w:sz w:val="24"/>
          <w:szCs w:val="24"/>
        </w:rPr>
        <w:t>__________________</w:t>
      </w:r>
    </w:p>
    <w:p w14:paraId="6346E2EF" w14:textId="77777777" w:rsidR="005851A4" w:rsidRPr="000F0A36" w:rsidRDefault="005851A4" w:rsidP="00885447">
      <w:pPr>
        <w:pStyle w:val="BodyText"/>
        <w:tabs>
          <w:tab w:val="left" w:pos="9462"/>
        </w:tabs>
        <w:jc w:val="both"/>
        <w:rPr>
          <w:sz w:val="24"/>
          <w:szCs w:val="24"/>
        </w:rPr>
      </w:pPr>
    </w:p>
    <w:p w14:paraId="01649440" w14:textId="68C1C933" w:rsidR="00B2650A" w:rsidRPr="000F0A36" w:rsidRDefault="0012219F" w:rsidP="00885447">
      <w:pPr>
        <w:pStyle w:val="BodyText"/>
        <w:tabs>
          <w:tab w:val="left" w:pos="9462"/>
        </w:tabs>
        <w:jc w:val="both"/>
        <w:rPr>
          <w:sz w:val="24"/>
          <w:szCs w:val="24"/>
        </w:rPr>
      </w:pPr>
      <w:r>
        <w:rPr>
          <w:spacing w:val="-15"/>
          <w:sz w:val="24"/>
          <w:szCs w:val="24"/>
        </w:rPr>
        <w:t>Business Associate</w:t>
      </w:r>
      <w:r w:rsidR="005851A4" w:rsidRPr="000F0A36">
        <w:rPr>
          <w:spacing w:val="-15"/>
          <w:sz w:val="24"/>
          <w:szCs w:val="24"/>
        </w:rPr>
        <w:t>:</w:t>
      </w:r>
      <w:r w:rsidR="005851A4" w:rsidRPr="000F0A36">
        <w:rPr>
          <w:sz w:val="24"/>
          <w:szCs w:val="24"/>
        </w:rPr>
        <w:t xml:space="preserve"> </w:t>
      </w:r>
    </w:p>
    <w:p w14:paraId="40FC918B" w14:textId="77777777" w:rsidR="00925449" w:rsidRPr="000F0A36" w:rsidRDefault="00925449" w:rsidP="00885447">
      <w:pPr>
        <w:pStyle w:val="BodyText"/>
        <w:tabs>
          <w:tab w:val="left" w:pos="9462"/>
        </w:tabs>
        <w:jc w:val="both"/>
        <w:rPr>
          <w:sz w:val="24"/>
          <w:szCs w:val="24"/>
        </w:rPr>
      </w:pPr>
    </w:p>
    <w:p w14:paraId="213752EB" w14:textId="2ABAB2CF" w:rsidR="00925449" w:rsidRPr="000F0A36" w:rsidRDefault="00925449" w:rsidP="00885447">
      <w:pPr>
        <w:pStyle w:val="BodyText"/>
        <w:tabs>
          <w:tab w:val="left" w:pos="9462"/>
        </w:tabs>
        <w:jc w:val="both"/>
        <w:rPr>
          <w:sz w:val="24"/>
          <w:szCs w:val="24"/>
        </w:rPr>
      </w:pPr>
      <w:r w:rsidRPr="000F0A36">
        <w:rPr>
          <w:sz w:val="24"/>
          <w:szCs w:val="24"/>
        </w:rPr>
        <w:t>__________________</w:t>
      </w:r>
    </w:p>
    <w:p w14:paraId="3E6F4A02" w14:textId="77777777" w:rsidR="001C6934" w:rsidRDefault="001C6934" w:rsidP="00885447">
      <w:pPr>
        <w:pStyle w:val="ListParagraph"/>
        <w:widowControl w:val="0"/>
        <w:tabs>
          <w:tab w:val="left" w:pos="631"/>
        </w:tabs>
        <w:autoSpaceDE w:val="0"/>
        <w:autoSpaceDN w:val="0"/>
        <w:ind w:left="0"/>
        <w:contextualSpacing w:val="0"/>
        <w:jc w:val="both"/>
      </w:pPr>
    </w:p>
    <w:p w14:paraId="28F2A1B3" w14:textId="7F320ED0" w:rsidR="001C6934" w:rsidRPr="000F0A36" w:rsidRDefault="001C6934" w:rsidP="00885447">
      <w:pPr>
        <w:pStyle w:val="ListParagraph"/>
        <w:widowControl w:val="0"/>
        <w:tabs>
          <w:tab w:val="left" w:pos="631"/>
        </w:tabs>
        <w:autoSpaceDE w:val="0"/>
        <w:autoSpaceDN w:val="0"/>
        <w:ind w:left="0"/>
        <w:contextualSpacing w:val="0"/>
        <w:jc w:val="both"/>
      </w:pPr>
      <w:r w:rsidRPr="001C6934">
        <w:t>Notices shall be effective upon receipt.</w:t>
      </w:r>
      <w:r w:rsidRPr="000F0A36">
        <w:t xml:space="preserve"> </w:t>
      </w:r>
    </w:p>
    <w:p w14:paraId="47CAEB47" w14:textId="77777777" w:rsidR="00B2650A" w:rsidRPr="000F0A36" w:rsidRDefault="00B2650A" w:rsidP="00A76004">
      <w:pPr>
        <w:pStyle w:val="BodyText"/>
        <w:rPr>
          <w:sz w:val="24"/>
          <w:szCs w:val="24"/>
        </w:rPr>
      </w:pPr>
    </w:p>
    <w:p w14:paraId="6F653325" w14:textId="3EF36828" w:rsidR="00B2650A" w:rsidRDefault="00B2650A" w:rsidP="00A76004">
      <w:pPr>
        <w:pStyle w:val="ListParagraph"/>
        <w:widowControl w:val="0"/>
        <w:numPr>
          <w:ilvl w:val="1"/>
          <w:numId w:val="5"/>
        </w:numPr>
        <w:tabs>
          <w:tab w:val="left" w:pos="631"/>
        </w:tabs>
        <w:autoSpaceDE w:val="0"/>
        <w:autoSpaceDN w:val="0"/>
        <w:ind w:left="0" w:firstLine="0"/>
        <w:contextualSpacing w:val="0"/>
      </w:pPr>
      <w:r w:rsidRPr="001C6934">
        <w:rPr>
          <w:u w:val="single"/>
        </w:rPr>
        <w:t>Change in Law</w:t>
      </w:r>
      <w:r w:rsidRPr="000F0A36">
        <w:t>.</w:t>
      </w:r>
      <w:r w:rsidR="001C6934">
        <w:t xml:space="preserve">  </w:t>
      </w:r>
      <w:r w:rsidR="001C6934" w:rsidRPr="001C6934">
        <w:t xml:space="preserve">The </w:t>
      </w:r>
      <w:r w:rsidR="001C6934">
        <w:t>P</w:t>
      </w:r>
      <w:r w:rsidR="001C6934" w:rsidRPr="001C6934">
        <w:t xml:space="preserve">arties shall cooperate in good faith to amend this Agreement as necessary to comply with applicable changes in federal or state law. If the parties are </w:t>
      </w:r>
      <w:r w:rsidR="001C6934" w:rsidRPr="001C6934">
        <w:lastRenderedPageBreak/>
        <w:t xml:space="preserve">unable to agree upon an amendment required for legal compliance within thirty (30) days after written notice from either </w:t>
      </w:r>
      <w:r w:rsidR="001C6934">
        <w:t>P</w:t>
      </w:r>
      <w:r w:rsidR="001C6934" w:rsidRPr="001C6934">
        <w:t xml:space="preserve">arty, either </w:t>
      </w:r>
      <w:r w:rsidR="001C6934">
        <w:t>P</w:t>
      </w:r>
      <w:r w:rsidR="001C6934" w:rsidRPr="001C6934">
        <w:t>arty may terminate this Agreement upon thirty (30) days' prior written notice.</w:t>
      </w:r>
      <w:r w:rsidR="001C6934">
        <w:t xml:space="preserve"> </w:t>
      </w:r>
    </w:p>
    <w:p w14:paraId="656F771E" w14:textId="77777777" w:rsidR="001C6934" w:rsidRPr="001C6934" w:rsidRDefault="001C6934" w:rsidP="001C6934">
      <w:pPr>
        <w:pStyle w:val="ListParagraph"/>
        <w:widowControl w:val="0"/>
        <w:tabs>
          <w:tab w:val="left" w:pos="631"/>
        </w:tabs>
        <w:autoSpaceDE w:val="0"/>
        <w:autoSpaceDN w:val="0"/>
        <w:ind w:left="0"/>
        <w:contextualSpacing w:val="0"/>
      </w:pPr>
    </w:p>
    <w:p w14:paraId="1867FEDE" w14:textId="77777777" w:rsidR="00B2650A" w:rsidRPr="00C73546" w:rsidRDefault="00B2650A" w:rsidP="00C73546">
      <w:pPr>
        <w:pStyle w:val="BodyText"/>
        <w:ind w:left="720" w:right="720"/>
        <w:rPr>
          <w:i/>
          <w:iCs/>
          <w:sz w:val="24"/>
          <w:szCs w:val="24"/>
        </w:rPr>
      </w:pPr>
      <w:r w:rsidRPr="00C73546">
        <w:rPr>
          <w:i/>
          <w:iCs/>
          <w:sz w:val="24"/>
          <w:szCs w:val="24"/>
        </w:rPr>
        <w:t>[NOTE: Ensure the notice period is long enough to allow for replacement of the services.]</w:t>
      </w:r>
    </w:p>
    <w:p w14:paraId="68A937D4" w14:textId="77777777" w:rsidR="00B2650A" w:rsidRPr="000F0A36" w:rsidRDefault="00B2650A" w:rsidP="00A76004">
      <w:pPr>
        <w:pStyle w:val="BodyText"/>
        <w:rPr>
          <w:sz w:val="24"/>
          <w:szCs w:val="24"/>
        </w:rPr>
      </w:pPr>
    </w:p>
    <w:p w14:paraId="3ECFAE29" w14:textId="4BA0628E" w:rsidR="00B2650A" w:rsidRPr="000F0A36" w:rsidRDefault="00B2650A" w:rsidP="00A76004">
      <w:pPr>
        <w:pStyle w:val="ListParagraph"/>
        <w:widowControl w:val="0"/>
        <w:numPr>
          <w:ilvl w:val="1"/>
          <w:numId w:val="5"/>
        </w:numPr>
        <w:tabs>
          <w:tab w:val="left" w:pos="631"/>
        </w:tabs>
        <w:autoSpaceDE w:val="0"/>
        <w:autoSpaceDN w:val="0"/>
        <w:ind w:left="0" w:firstLine="0"/>
        <w:contextualSpacing w:val="0"/>
      </w:pPr>
      <w:r w:rsidRPr="00C73546">
        <w:rPr>
          <w:u w:val="single"/>
        </w:rPr>
        <w:t>Amendments</w:t>
      </w:r>
      <w:r w:rsidRPr="000F0A36">
        <w:t xml:space="preserve">. </w:t>
      </w:r>
      <w:r w:rsidR="001C6934">
        <w:t xml:space="preserve"> This Agreement may not be amended without the written consent of both Parties.  </w:t>
      </w:r>
    </w:p>
    <w:p w14:paraId="4059352F" w14:textId="77777777" w:rsidR="00B2650A" w:rsidRPr="000F0A36" w:rsidRDefault="00B2650A" w:rsidP="00A76004">
      <w:pPr>
        <w:pStyle w:val="BodyText"/>
        <w:rPr>
          <w:sz w:val="24"/>
          <w:szCs w:val="24"/>
        </w:rPr>
      </w:pPr>
    </w:p>
    <w:p w14:paraId="51B83BD4" w14:textId="360B74D3" w:rsidR="00B2650A" w:rsidRDefault="00B2650A" w:rsidP="00A76004">
      <w:pPr>
        <w:pStyle w:val="ListParagraph"/>
        <w:widowControl w:val="0"/>
        <w:numPr>
          <w:ilvl w:val="1"/>
          <w:numId w:val="5"/>
        </w:numPr>
        <w:tabs>
          <w:tab w:val="left" w:pos="631"/>
        </w:tabs>
        <w:autoSpaceDE w:val="0"/>
        <w:autoSpaceDN w:val="0"/>
        <w:ind w:left="0" w:firstLine="0"/>
        <w:contextualSpacing w:val="0"/>
      </w:pPr>
      <w:r w:rsidRPr="00346A47">
        <w:rPr>
          <w:u w:val="single"/>
        </w:rPr>
        <w:t>Severability and Survival</w:t>
      </w:r>
      <w:r w:rsidRPr="000F0A36">
        <w:t xml:space="preserve">. In the event any provision of this Agreement is held to be unenforceable for any reason, </w:t>
      </w:r>
      <w:r w:rsidR="00644F08">
        <w:t xml:space="preserve">the remaining provisions shall remain in full force and effect.  </w:t>
      </w:r>
      <w:r w:rsidR="00346A47">
        <w:t xml:space="preserve">Any provision that by its nature is intended to survive termination, including obligations relating to the protection, destructions, and return of the PHI shall survive termination of this Agreement. </w:t>
      </w:r>
    </w:p>
    <w:p w14:paraId="0007A9FF" w14:textId="77777777" w:rsidR="00346A47" w:rsidRPr="00346A47" w:rsidRDefault="00346A47" w:rsidP="00346A47">
      <w:pPr>
        <w:pStyle w:val="ListParagraph"/>
        <w:widowControl w:val="0"/>
        <w:tabs>
          <w:tab w:val="left" w:pos="631"/>
        </w:tabs>
        <w:autoSpaceDE w:val="0"/>
        <w:autoSpaceDN w:val="0"/>
        <w:ind w:left="0"/>
        <w:contextualSpacing w:val="0"/>
      </w:pPr>
    </w:p>
    <w:p w14:paraId="4AA50C65" w14:textId="4AE67011" w:rsidR="00B2650A" w:rsidRDefault="00B2650A" w:rsidP="00A76004">
      <w:pPr>
        <w:pStyle w:val="ListParagraph"/>
        <w:widowControl w:val="0"/>
        <w:numPr>
          <w:ilvl w:val="1"/>
          <w:numId w:val="5"/>
        </w:numPr>
        <w:tabs>
          <w:tab w:val="left" w:pos="631"/>
        </w:tabs>
        <w:autoSpaceDE w:val="0"/>
        <w:autoSpaceDN w:val="0"/>
        <w:ind w:left="0" w:firstLine="0"/>
        <w:contextualSpacing w:val="0"/>
      </w:pPr>
      <w:r w:rsidRPr="001C6934">
        <w:rPr>
          <w:u w:val="single"/>
        </w:rPr>
        <w:t>Counterparts</w:t>
      </w:r>
      <w:r w:rsidRPr="000F0A36">
        <w:t xml:space="preserve">. This Agreement may be executed in counterparts, </w:t>
      </w:r>
      <w:r w:rsidR="001C6934">
        <w:t xml:space="preserve">each of which shall be deemed an original, and all of which together shall constitute one Agreement.  Electronic signatures shall be deemed </w:t>
      </w:r>
      <w:proofErr w:type="gramStart"/>
      <w:r w:rsidR="001C6934">
        <w:t>originals</w:t>
      </w:r>
      <w:proofErr w:type="gramEnd"/>
      <w:r w:rsidR="001C6934">
        <w:t xml:space="preserve"> and shall be fully enforceable. </w:t>
      </w:r>
    </w:p>
    <w:p w14:paraId="3747F60F" w14:textId="77777777" w:rsidR="001C6934" w:rsidRPr="001C6934" w:rsidRDefault="001C6934" w:rsidP="001C6934">
      <w:pPr>
        <w:pStyle w:val="ListParagraph"/>
        <w:widowControl w:val="0"/>
        <w:tabs>
          <w:tab w:val="left" w:pos="631"/>
        </w:tabs>
        <w:autoSpaceDE w:val="0"/>
        <w:autoSpaceDN w:val="0"/>
        <w:ind w:left="0"/>
        <w:contextualSpacing w:val="0"/>
      </w:pPr>
    </w:p>
    <w:p w14:paraId="38D9687E" w14:textId="3BF5932D" w:rsidR="00B2650A" w:rsidRPr="000F0A36" w:rsidRDefault="00B2650A" w:rsidP="00A76004">
      <w:pPr>
        <w:pStyle w:val="ListParagraph"/>
        <w:widowControl w:val="0"/>
        <w:numPr>
          <w:ilvl w:val="1"/>
          <w:numId w:val="5"/>
        </w:numPr>
        <w:tabs>
          <w:tab w:val="left" w:pos="631"/>
          <w:tab w:val="left" w:pos="8017"/>
        </w:tabs>
        <w:autoSpaceDE w:val="0"/>
        <w:autoSpaceDN w:val="0"/>
        <w:ind w:left="0" w:firstLine="0"/>
        <w:contextualSpacing w:val="0"/>
      </w:pPr>
      <w:r w:rsidRPr="00C73546">
        <w:rPr>
          <w:u w:val="single"/>
        </w:rPr>
        <w:t>Governing Law</w:t>
      </w:r>
      <w:r w:rsidRPr="000F0A36">
        <w:t xml:space="preserve">. This Agreement shall be </w:t>
      </w:r>
      <w:r w:rsidR="001C6934">
        <w:t xml:space="preserve">governed by and </w:t>
      </w:r>
      <w:r w:rsidRPr="000F0A36">
        <w:t>construed</w:t>
      </w:r>
      <w:r w:rsidR="001C6934">
        <w:t xml:space="preserve"> in accordance with the laws of the State of California without regarding to conflict-of-law principles.  Venue for any action arising out of or relating to this Agreement shall lie exclusively in ________________ County, California. </w:t>
      </w:r>
      <w:r w:rsidRPr="000F0A36">
        <w:t xml:space="preserve"> </w:t>
      </w:r>
    </w:p>
    <w:p w14:paraId="078A6F89" w14:textId="77777777" w:rsidR="00B2650A" w:rsidRPr="000F0A36" w:rsidRDefault="00B2650A" w:rsidP="00A76004">
      <w:pPr>
        <w:pStyle w:val="BodyText"/>
        <w:rPr>
          <w:sz w:val="24"/>
          <w:szCs w:val="24"/>
        </w:rPr>
      </w:pPr>
    </w:p>
    <w:p w14:paraId="64E5925D" w14:textId="431F212A" w:rsidR="00B2650A" w:rsidRPr="000F0A36" w:rsidRDefault="00B2650A" w:rsidP="00A76004">
      <w:pPr>
        <w:pStyle w:val="ListParagraph"/>
        <w:widowControl w:val="0"/>
        <w:numPr>
          <w:ilvl w:val="1"/>
          <w:numId w:val="5"/>
        </w:numPr>
        <w:tabs>
          <w:tab w:val="left" w:pos="631"/>
        </w:tabs>
        <w:autoSpaceDE w:val="0"/>
        <w:autoSpaceDN w:val="0"/>
        <w:ind w:left="0" w:firstLine="0"/>
        <w:contextualSpacing w:val="0"/>
      </w:pPr>
      <w:r w:rsidRPr="00A0779D">
        <w:rPr>
          <w:u w:val="single"/>
        </w:rPr>
        <w:t>Assignment</w:t>
      </w:r>
      <w:r w:rsidR="00A61BCD">
        <w:rPr>
          <w:u w:val="single"/>
        </w:rPr>
        <w:t xml:space="preserve"> and </w:t>
      </w:r>
      <w:r w:rsidRPr="00A0779D">
        <w:rPr>
          <w:u w:val="single"/>
        </w:rPr>
        <w:t>Subcontracting</w:t>
      </w:r>
      <w:r w:rsidRPr="000F0A36">
        <w:t xml:space="preserve">. This Agreement shall inure to the benefit of and be binding upon the </w:t>
      </w:r>
      <w:r w:rsidR="00A61BCD">
        <w:t>P</w:t>
      </w:r>
      <w:r w:rsidRPr="000F0A36">
        <w:t>arties hereto and their respective legal representatives, successors</w:t>
      </w:r>
      <w:r w:rsidR="00A61BCD">
        <w:t>,</w:t>
      </w:r>
      <w:r w:rsidRPr="000F0A36">
        <w:t xml:space="preserve"> and assigns. </w:t>
      </w:r>
      <w:r w:rsidR="00D45786" w:rsidRPr="00D45786">
        <w:t xml:space="preserve">Business Associate may not assign this Agreement without Physician Practice's prior written consent. Business Associate may engage subcontractors provided </w:t>
      </w:r>
      <w:r w:rsidR="00CA6474">
        <w:t xml:space="preserve">it </w:t>
      </w:r>
      <w:r w:rsidR="00D45786" w:rsidRPr="00D45786">
        <w:t>enters into a written agreement meeting HIPAA requirements and remains fully responsible for the acts and omissions of its subcontractors.</w:t>
      </w:r>
    </w:p>
    <w:p w14:paraId="562CF172" w14:textId="77777777" w:rsidR="00B2650A" w:rsidRPr="000F0A36" w:rsidRDefault="00B2650A" w:rsidP="00A76004">
      <w:pPr>
        <w:pStyle w:val="BodyText"/>
        <w:rPr>
          <w:sz w:val="24"/>
          <w:szCs w:val="24"/>
        </w:rPr>
      </w:pPr>
    </w:p>
    <w:p w14:paraId="5C3168CE" w14:textId="4838B5CB" w:rsidR="009D3987" w:rsidRDefault="00B2650A" w:rsidP="00A76004">
      <w:pPr>
        <w:pStyle w:val="ListParagraph"/>
        <w:widowControl w:val="0"/>
        <w:numPr>
          <w:ilvl w:val="1"/>
          <w:numId w:val="5"/>
        </w:numPr>
        <w:tabs>
          <w:tab w:val="left" w:pos="90"/>
        </w:tabs>
        <w:autoSpaceDE w:val="0"/>
        <w:autoSpaceDN w:val="0"/>
        <w:ind w:left="0" w:firstLine="0"/>
        <w:contextualSpacing w:val="0"/>
      </w:pPr>
      <w:r w:rsidRPr="00A0779D">
        <w:rPr>
          <w:u w:val="single"/>
        </w:rPr>
        <w:t>Entire Agreement</w:t>
      </w:r>
      <w:r w:rsidRPr="000F0A36">
        <w:t>. This Agreement c</w:t>
      </w:r>
      <w:r w:rsidR="009D3987">
        <w:t>onstitutes the</w:t>
      </w:r>
      <w:r w:rsidRPr="000F0A36">
        <w:t xml:space="preserve"> entire agreement between </w:t>
      </w:r>
      <w:r w:rsidR="009D3987">
        <w:t>the P</w:t>
      </w:r>
      <w:r w:rsidRPr="000F0A36">
        <w:t>arties</w:t>
      </w:r>
      <w:r w:rsidR="009D3987">
        <w:t xml:space="preserve"> regarding this subject matter</w:t>
      </w:r>
      <w:r w:rsidRPr="000F0A36">
        <w:t xml:space="preserve"> and supersedes all prior discussions, negotiations</w:t>
      </w:r>
      <w:r w:rsidR="009D3987">
        <w:t>,</w:t>
      </w:r>
      <w:r w:rsidRPr="000F0A36">
        <w:t xml:space="preserve"> and services for</w:t>
      </w:r>
      <w:r w:rsidR="009D3987">
        <w:t xml:space="preserve"> this subject matter.</w:t>
      </w:r>
    </w:p>
    <w:p w14:paraId="6E8E98A6" w14:textId="77777777" w:rsidR="009D3987" w:rsidRDefault="009D3987" w:rsidP="009D3987">
      <w:pPr>
        <w:pStyle w:val="ListParagraph"/>
      </w:pPr>
    </w:p>
    <w:p w14:paraId="15377F54" w14:textId="4CF1E1F0" w:rsidR="00B2650A" w:rsidRPr="009D3987" w:rsidRDefault="009D3987" w:rsidP="009D3987">
      <w:pPr>
        <w:pStyle w:val="ListParagraph"/>
        <w:widowControl w:val="0"/>
        <w:tabs>
          <w:tab w:val="left" w:pos="90"/>
        </w:tabs>
        <w:autoSpaceDE w:val="0"/>
        <w:autoSpaceDN w:val="0"/>
        <w:ind w:right="810"/>
        <w:contextualSpacing w:val="0"/>
        <w:rPr>
          <w:i/>
          <w:iCs/>
        </w:rPr>
      </w:pPr>
      <w:r w:rsidRPr="009D3987">
        <w:rPr>
          <w:i/>
          <w:iCs/>
        </w:rPr>
        <w:t>[NOTE</w:t>
      </w:r>
      <w:r w:rsidR="00364195">
        <w:rPr>
          <w:i/>
          <w:iCs/>
        </w:rPr>
        <w:t>:</w:t>
      </w:r>
      <w:r w:rsidRPr="009D3987">
        <w:rPr>
          <w:i/>
          <w:iCs/>
        </w:rPr>
        <w:t xml:space="preserve"> include this if needed: </w:t>
      </w:r>
      <w:r w:rsidR="00B2650A" w:rsidRPr="009D3987">
        <w:rPr>
          <w:i/>
          <w:iCs/>
        </w:rPr>
        <w:t xml:space="preserve">This Agreement shall be interpreted in a manner consistent with the Underlying Agreement. In the event of </w:t>
      </w:r>
      <w:r w:rsidR="00364195">
        <w:rPr>
          <w:i/>
          <w:iCs/>
        </w:rPr>
        <w:t xml:space="preserve">a </w:t>
      </w:r>
      <w:r w:rsidR="00B2650A" w:rsidRPr="009D3987">
        <w:rPr>
          <w:i/>
          <w:iCs/>
        </w:rPr>
        <w:t>conflict, this Agreement shall</w:t>
      </w:r>
      <w:r w:rsidR="00B2650A" w:rsidRPr="009D3987">
        <w:rPr>
          <w:i/>
          <w:iCs/>
          <w:spacing w:val="-9"/>
        </w:rPr>
        <w:t xml:space="preserve"> </w:t>
      </w:r>
      <w:r w:rsidR="00B2650A" w:rsidRPr="009D3987">
        <w:rPr>
          <w:i/>
          <w:iCs/>
        </w:rPr>
        <w:t>prevail.</w:t>
      </w:r>
      <w:r w:rsidRPr="009D3987">
        <w:rPr>
          <w:i/>
          <w:iCs/>
        </w:rPr>
        <w:t>]</w:t>
      </w:r>
    </w:p>
    <w:p w14:paraId="0D1C75FC" w14:textId="77777777" w:rsidR="00B2650A" w:rsidRPr="000F0A36" w:rsidRDefault="00B2650A" w:rsidP="00A76004">
      <w:pPr>
        <w:pStyle w:val="BodyText"/>
        <w:rPr>
          <w:sz w:val="24"/>
          <w:szCs w:val="24"/>
        </w:rPr>
      </w:pPr>
    </w:p>
    <w:p w14:paraId="4FAFA611" w14:textId="165E8E49" w:rsidR="00DD3C40" w:rsidRDefault="00B2650A" w:rsidP="00A76004">
      <w:pPr>
        <w:pStyle w:val="ListParagraph"/>
        <w:widowControl w:val="0"/>
        <w:numPr>
          <w:ilvl w:val="1"/>
          <w:numId w:val="4"/>
        </w:numPr>
        <w:tabs>
          <w:tab w:val="left" w:pos="631"/>
        </w:tabs>
        <w:autoSpaceDE w:val="0"/>
        <w:autoSpaceDN w:val="0"/>
        <w:ind w:left="0" w:firstLine="0"/>
        <w:contextualSpacing w:val="0"/>
      </w:pPr>
      <w:r w:rsidRPr="009F64EB">
        <w:rPr>
          <w:u w:val="single"/>
        </w:rPr>
        <w:t xml:space="preserve">No </w:t>
      </w:r>
      <w:proofErr w:type="gramStart"/>
      <w:r w:rsidRPr="009F64EB">
        <w:rPr>
          <w:u w:val="single"/>
        </w:rPr>
        <w:t>Third Party</w:t>
      </w:r>
      <w:proofErr w:type="gramEnd"/>
      <w:r w:rsidRPr="009F64EB">
        <w:rPr>
          <w:u w:val="single"/>
        </w:rPr>
        <w:t xml:space="preserve"> Beneficiaries</w:t>
      </w:r>
      <w:r w:rsidRPr="000F0A36">
        <w:t>. Nothing in this Agreement is intended to confer</w:t>
      </w:r>
      <w:r w:rsidR="009F64EB">
        <w:t xml:space="preserve"> any rights, remedies, or benefits upon any person or entity other than the Parties to this Agreement and their permitted successors and assigns.</w:t>
      </w:r>
    </w:p>
    <w:p w14:paraId="13D2C778" w14:textId="77777777" w:rsidR="00CA6474" w:rsidRPr="000F0A36" w:rsidRDefault="00CA6474" w:rsidP="00CA6474">
      <w:pPr>
        <w:pStyle w:val="ListParagraph"/>
        <w:widowControl w:val="0"/>
        <w:tabs>
          <w:tab w:val="left" w:pos="631"/>
        </w:tabs>
        <w:autoSpaceDE w:val="0"/>
        <w:autoSpaceDN w:val="0"/>
        <w:ind w:left="0"/>
        <w:contextualSpacing w:val="0"/>
      </w:pPr>
    </w:p>
    <w:p w14:paraId="0AC1D33B" w14:textId="59296450" w:rsidR="005851A4" w:rsidRPr="00831A1A" w:rsidRDefault="00D75E3E" w:rsidP="00A76004">
      <w:pPr>
        <w:pStyle w:val="BodyText"/>
        <w:numPr>
          <w:ilvl w:val="1"/>
          <w:numId w:val="4"/>
        </w:numPr>
        <w:ind w:left="0" w:firstLine="0"/>
      </w:pPr>
      <w:r>
        <w:rPr>
          <w:sz w:val="24"/>
          <w:szCs w:val="24"/>
          <w:u w:val="single"/>
        </w:rPr>
        <w:t>Cooperation in Legal and Regulatory</w:t>
      </w:r>
      <w:r w:rsidR="00B2650A" w:rsidRPr="00A0779D">
        <w:rPr>
          <w:sz w:val="24"/>
          <w:szCs w:val="24"/>
          <w:u w:val="single"/>
        </w:rPr>
        <w:t xml:space="preserve"> Proceedings</w:t>
      </w:r>
      <w:r w:rsidR="00B2650A" w:rsidRPr="000F0A36">
        <w:rPr>
          <w:sz w:val="24"/>
          <w:szCs w:val="24"/>
        </w:rPr>
        <w:t>.</w:t>
      </w:r>
      <w:r w:rsidR="009F64EB">
        <w:rPr>
          <w:sz w:val="24"/>
          <w:szCs w:val="24"/>
        </w:rPr>
        <w:t xml:space="preserve">  </w:t>
      </w:r>
      <w:r w:rsidR="009F64EB" w:rsidRPr="009F64EB">
        <w:rPr>
          <w:sz w:val="24"/>
          <w:szCs w:val="24"/>
        </w:rPr>
        <w:t xml:space="preserve">Business Associate shall reasonably cooperate with Physician Practice in responding to investigations, audits, or </w:t>
      </w:r>
      <w:r w:rsidR="009F64EB" w:rsidRPr="009F64EB">
        <w:rPr>
          <w:sz w:val="24"/>
          <w:szCs w:val="24"/>
        </w:rPr>
        <w:lastRenderedPageBreak/>
        <w:t>regulatory inquiries relating to PHI handled by Business Associate under this Agreement. If Business Associate is required by law to disclose PHI, Business Associate shall provide prior notice to Physician Practice, unless prohibited by law.</w:t>
      </w:r>
    </w:p>
    <w:p w14:paraId="699D6104" w14:textId="77777777" w:rsidR="00E664EF" w:rsidRPr="000F0A36" w:rsidRDefault="00E664EF" w:rsidP="00A76004">
      <w:pPr>
        <w:widowControl w:val="0"/>
        <w:tabs>
          <w:tab w:val="left" w:pos="631"/>
        </w:tabs>
        <w:autoSpaceDE w:val="0"/>
        <w:autoSpaceDN w:val="0"/>
      </w:pPr>
    </w:p>
    <w:p w14:paraId="7371331E" w14:textId="38BB445C" w:rsidR="003F3B71" w:rsidRPr="00716688" w:rsidRDefault="00E664EF" w:rsidP="003F3B71">
      <w:pPr>
        <w:rPr>
          <w:u w:val="single"/>
        </w:rPr>
      </w:pPr>
      <w:r w:rsidRPr="000F0A36">
        <w:t>6.12</w:t>
      </w:r>
      <w:r w:rsidRPr="000F0A36">
        <w:tab/>
      </w:r>
      <w:r w:rsidRPr="00A0779D">
        <w:rPr>
          <w:u w:val="single"/>
        </w:rPr>
        <w:t>Inte</w:t>
      </w:r>
      <w:r w:rsidR="003F3B71">
        <w:rPr>
          <w:u w:val="single"/>
        </w:rPr>
        <w:t>rpretation</w:t>
      </w:r>
      <w:r w:rsidRPr="000F0A36">
        <w:t>.</w:t>
      </w:r>
      <w:r w:rsidR="003F3B71">
        <w:t xml:space="preserve"> T</w:t>
      </w:r>
      <w:r w:rsidR="003F3B71" w:rsidRPr="003F3B71">
        <w:t>his Agreement shall be construed to comply with HIPAA, the HITECH Act, and other applicable privacy laws, and any ambiguity shall be interpreted to permit compliance with such laws and to protect PHI.</w:t>
      </w:r>
    </w:p>
    <w:p w14:paraId="4B4A78B3" w14:textId="58C2F16B" w:rsidR="00E664EF" w:rsidRPr="000F0A36" w:rsidRDefault="00E664EF" w:rsidP="00A76004">
      <w:pPr>
        <w:pStyle w:val="BodyText"/>
        <w:rPr>
          <w:sz w:val="24"/>
          <w:szCs w:val="24"/>
        </w:rPr>
      </w:pPr>
    </w:p>
    <w:p w14:paraId="03054F23" w14:textId="77777777" w:rsidR="00E664EF" w:rsidRPr="000F0A36" w:rsidRDefault="00E664EF" w:rsidP="00A76004">
      <w:pPr>
        <w:pStyle w:val="BodyText"/>
        <w:rPr>
          <w:sz w:val="24"/>
          <w:szCs w:val="24"/>
        </w:rPr>
      </w:pPr>
    </w:p>
    <w:p w14:paraId="5D8D7BD8" w14:textId="032F83CD" w:rsidR="00E664EF" w:rsidRPr="000F0A36" w:rsidRDefault="00E664EF" w:rsidP="00A76004">
      <w:pPr>
        <w:pStyle w:val="BodyText"/>
        <w:rPr>
          <w:sz w:val="24"/>
          <w:szCs w:val="24"/>
        </w:rPr>
      </w:pPr>
      <w:r w:rsidRPr="000F0A36">
        <w:rPr>
          <w:b/>
          <w:sz w:val="24"/>
          <w:szCs w:val="24"/>
        </w:rPr>
        <w:t xml:space="preserve">IN WITNESS WHEREOF, </w:t>
      </w:r>
      <w:r w:rsidRPr="000F0A36">
        <w:rPr>
          <w:sz w:val="24"/>
          <w:szCs w:val="24"/>
        </w:rPr>
        <w:t>the parties hereto have duly executed this agreement to be effective as of [effective date of the agreement].</w:t>
      </w:r>
    </w:p>
    <w:p w14:paraId="2A07599D" w14:textId="77777777" w:rsidR="00925449" w:rsidRPr="000F0A36" w:rsidRDefault="00925449" w:rsidP="00A76004">
      <w:pPr>
        <w:pStyle w:val="BodyText"/>
        <w:rPr>
          <w:sz w:val="24"/>
          <w:szCs w:val="24"/>
        </w:rPr>
      </w:pPr>
    </w:p>
    <w:p w14:paraId="0B68A99A" w14:textId="26EAF436" w:rsidR="00A0779D" w:rsidRDefault="00E664EF" w:rsidP="00A0779D">
      <w:pPr>
        <w:pStyle w:val="Heading1"/>
        <w:tabs>
          <w:tab w:val="left" w:pos="4840"/>
        </w:tabs>
        <w:spacing w:before="0" w:after="0" w:line="240" w:lineRule="exact"/>
        <w:rPr>
          <w:rFonts w:ascii="Times New Roman" w:hAnsi="Times New Roman" w:cs="Times New Roman"/>
          <w:b/>
          <w:bCs/>
          <w:color w:val="auto"/>
          <w:sz w:val="24"/>
          <w:szCs w:val="24"/>
        </w:rPr>
      </w:pPr>
      <w:r w:rsidRPr="000F0A36">
        <w:rPr>
          <w:rFonts w:ascii="Times New Roman" w:hAnsi="Times New Roman" w:cs="Times New Roman"/>
          <w:b/>
          <w:bCs/>
          <w:color w:val="auto"/>
          <w:sz w:val="24"/>
          <w:szCs w:val="24"/>
        </w:rPr>
        <w:t>PHYSICIAN</w:t>
      </w:r>
      <w:r w:rsidRPr="000F0A36">
        <w:rPr>
          <w:rFonts w:ascii="Times New Roman" w:hAnsi="Times New Roman" w:cs="Times New Roman"/>
          <w:b/>
          <w:bCs/>
          <w:color w:val="auto"/>
          <w:spacing w:val="-5"/>
          <w:sz w:val="24"/>
          <w:szCs w:val="24"/>
        </w:rPr>
        <w:t xml:space="preserve"> </w:t>
      </w:r>
      <w:r w:rsidRPr="000F0A36">
        <w:rPr>
          <w:rFonts w:ascii="Times New Roman" w:hAnsi="Times New Roman" w:cs="Times New Roman"/>
          <w:b/>
          <w:bCs/>
          <w:color w:val="auto"/>
          <w:sz w:val="24"/>
          <w:szCs w:val="24"/>
        </w:rPr>
        <w:t>PRACTICE</w:t>
      </w:r>
      <w:r w:rsidR="00925449" w:rsidRPr="000F0A36">
        <w:rPr>
          <w:rFonts w:ascii="Times New Roman" w:hAnsi="Times New Roman" w:cs="Times New Roman"/>
          <w:b/>
          <w:bCs/>
          <w:color w:val="auto"/>
          <w:sz w:val="24"/>
          <w:szCs w:val="24"/>
        </w:rPr>
        <w:t>:</w:t>
      </w:r>
      <w:r w:rsidR="00A0779D">
        <w:rPr>
          <w:rFonts w:ascii="Times New Roman" w:hAnsi="Times New Roman" w:cs="Times New Roman"/>
          <w:b/>
          <w:bCs/>
          <w:color w:val="auto"/>
          <w:sz w:val="24"/>
          <w:szCs w:val="24"/>
        </w:rPr>
        <w:tab/>
      </w:r>
      <w:r w:rsidR="0012219F">
        <w:rPr>
          <w:rFonts w:ascii="Times New Roman" w:hAnsi="Times New Roman" w:cs="Times New Roman"/>
          <w:b/>
          <w:bCs/>
          <w:color w:val="auto"/>
          <w:sz w:val="24"/>
          <w:szCs w:val="24"/>
        </w:rPr>
        <w:t>BUSINESS ASSOCIATE</w:t>
      </w:r>
      <w:r w:rsidR="00925449" w:rsidRPr="000F0A36">
        <w:rPr>
          <w:rFonts w:ascii="Times New Roman" w:hAnsi="Times New Roman" w:cs="Times New Roman"/>
          <w:b/>
          <w:bCs/>
          <w:color w:val="auto"/>
          <w:sz w:val="24"/>
          <w:szCs w:val="24"/>
        </w:rPr>
        <w:t>:</w:t>
      </w:r>
    </w:p>
    <w:p w14:paraId="5E4E6DA7" w14:textId="77777777" w:rsidR="00E664EF" w:rsidRPr="000F0A36" w:rsidRDefault="00E664EF" w:rsidP="00A76004">
      <w:pPr>
        <w:pStyle w:val="BodyText"/>
        <w:spacing w:line="240" w:lineRule="exact"/>
        <w:rPr>
          <w:b/>
          <w:sz w:val="24"/>
          <w:szCs w:val="24"/>
        </w:rPr>
      </w:pPr>
    </w:p>
    <w:p w14:paraId="01D19276" w14:textId="063CF1C5" w:rsidR="00E664EF" w:rsidRPr="000F0A36" w:rsidRDefault="00E664EF" w:rsidP="00A0779D">
      <w:pPr>
        <w:pStyle w:val="BodyText"/>
        <w:tabs>
          <w:tab w:val="left" w:pos="4155"/>
          <w:tab w:val="left" w:pos="4840"/>
          <w:tab w:val="left" w:pos="8951"/>
        </w:tabs>
        <w:spacing w:line="240" w:lineRule="exact"/>
        <w:rPr>
          <w:sz w:val="24"/>
          <w:szCs w:val="24"/>
        </w:rPr>
      </w:pPr>
      <w:r w:rsidRPr="000F0A36">
        <w:rPr>
          <w:sz w:val="24"/>
          <w:szCs w:val="24"/>
        </w:rPr>
        <w:t>By:</w:t>
      </w:r>
      <w:r w:rsidRPr="000F0A36">
        <w:rPr>
          <w:sz w:val="24"/>
          <w:szCs w:val="24"/>
          <w:u w:val="single"/>
        </w:rPr>
        <w:t xml:space="preserve"> </w:t>
      </w:r>
      <w:r w:rsidRPr="000F0A36">
        <w:rPr>
          <w:sz w:val="24"/>
          <w:szCs w:val="24"/>
          <w:u w:val="single"/>
        </w:rPr>
        <w:tab/>
      </w:r>
      <w:r w:rsidRPr="000F0A36">
        <w:rPr>
          <w:sz w:val="24"/>
          <w:szCs w:val="24"/>
        </w:rPr>
        <w:tab/>
        <w:t xml:space="preserve">By: </w:t>
      </w:r>
    </w:p>
    <w:p w14:paraId="5FEC76D5" w14:textId="77777777" w:rsidR="00E664EF" w:rsidRPr="000F0A36" w:rsidRDefault="00E664EF" w:rsidP="00A76004">
      <w:pPr>
        <w:pStyle w:val="BodyText"/>
        <w:spacing w:line="240" w:lineRule="exact"/>
        <w:rPr>
          <w:sz w:val="24"/>
          <w:szCs w:val="24"/>
        </w:rPr>
      </w:pPr>
    </w:p>
    <w:p w14:paraId="0D97AB8A" w14:textId="6B13D58D" w:rsidR="00E664EF" w:rsidRPr="000F0A36" w:rsidRDefault="00E664EF" w:rsidP="00A0779D">
      <w:pPr>
        <w:pStyle w:val="BodyText"/>
        <w:tabs>
          <w:tab w:val="left" w:pos="4123"/>
          <w:tab w:val="left" w:pos="4840"/>
          <w:tab w:val="left" w:pos="8975"/>
        </w:tabs>
        <w:spacing w:line="240" w:lineRule="exact"/>
        <w:rPr>
          <w:sz w:val="24"/>
          <w:szCs w:val="24"/>
        </w:rPr>
      </w:pPr>
      <w:r w:rsidRPr="000F0A36">
        <w:rPr>
          <w:sz w:val="24"/>
          <w:szCs w:val="24"/>
        </w:rPr>
        <w:t>Name:</w:t>
      </w:r>
      <w:r w:rsidRPr="000F0A36">
        <w:rPr>
          <w:sz w:val="24"/>
          <w:szCs w:val="24"/>
          <w:u w:val="single"/>
        </w:rPr>
        <w:t xml:space="preserve"> </w:t>
      </w:r>
      <w:r w:rsidRPr="000F0A36">
        <w:rPr>
          <w:sz w:val="24"/>
          <w:szCs w:val="24"/>
          <w:u w:val="single"/>
        </w:rPr>
        <w:tab/>
      </w:r>
      <w:r w:rsidRPr="000F0A36">
        <w:rPr>
          <w:sz w:val="24"/>
          <w:szCs w:val="24"/>
        </w:rPr>
        <w:tab/>
        <w:t>Name:</w:t>
      </w:r>
      <w:r w:rsidRPr="000F0A36">
        <w:rPr>
          <w:spacing w:val="1"/>
          <w:sz w:val="24"/>
          <w:szCs w:val="24"/>
        </w:rPr>
        <w:t xml:space="preserve"> </w:t>
      </w:r>
      <w:r w:rsidRPr="000F0A36">
        <w:rPr>
          <w:sz w:val="24"/>
          <w:szCs w:val="24"/>
          <w:u w:val="single"/>
        </w:rPr>
        <w:t xml:space="preserve"> </w:t>
      </w:r>
    </w:p>
    <w:p w14:paraId="0E9C95AB" w14:textId="77777777" w:rsidR="00E664EF" w:rsidRPr="000F0A36" w:rsidRDefault="00E664EF" w:rsidP="00A0779D">
      <w:pPr>
        <w:pStyle w:val="BodyText"/>
        <w:spacing w:line="240" w:lineRule="exact"/>
        <w:rPr>
          <w:sz w:val="24"/>
          <w:szCs w:val="24"/>
        </w:rPr>
      </w:pPr>
    </w:p>
    <w:p w14:paraId="28266E01" w14:textId="72F46AE5" w:rsidR="00E664EF" w:rsidRPr="000F0A36" w:rsidRDefault="00E664EF" w:rsidP="00A0779D">
      <w:pPr>
        <w:pStyle w:val="BodyText"/>
        <w:tabs>
          <w:tab w:val="left" w:pos="4205"/>
          <w:tab w:val="left" w:pos="4840"/>
          <w:tab w:val="left" w:pos="8946"/>
        </w:tabs>
        <w:spacing w:line="240" w:lineRule="exact"/>
        <w:rPr>
          <w:sz w:val="24"/>
          <w:szCs w:val="24"/>
        </w:rPr>
      </w:pPr>
      <w:r w:rsidRPr="000F0A36">
        <w:rPr>
          <w:sz w:val="24"/>
          <w:szCs w:val="24"/>
        </w:rPr>
        <w:t>Title:</w:t>
      </w:r>
      <w:r w:rsidRPr="000F0A36">
        <w:rPr>
          <w:sz w:val="24"/>
          <w:szCs w:val="24"/>
          <w:u w:val="single"/>
        </w:rPr>
        <w:t xml:space="preserve"> </w:t>
      </w:r>
      <w:r w:rsidRPr="000F0A36">
        <w:rPr>
          <w:sz w:val="24"/>
          <w:szCs w:val="24"/>
          <w:u w:val="single"/>
        </w:rPr>
        <w:tab/>
      </w:r>
      <w:r w:rsidRPr="000F0A36">
        <w:rPr>
          <w:sz w:val="24"/>
          <w:szCs w:val="24"/>
        </w:rPr>
        <w:tab/>
        <w:t>Title:</w:t>
      </w:r>
      <w:r w:rsidRPr="000F0A36">
        <w:rPr>
          <w:spacing w:val="-1"/>
          <w:sz w:val="24"/>
          <w:szCs w:val="24"/>
        </w:rPr>
        <w:t xml:space="preserve"> </w:t>
      </w:r>
      <w:r w:rsidRPr="000F0A36">
        <w:rPr>
          <w:sz w:val="24"/>
          <w:szCs w:val="24"/>
          <w:u w:val="single"/>
        </w:rPr>
        <w:t xml:space="preserve"> </w:t>
      </w:r>
    </w:p>
    <w:p w14:paraId="6556EEA2" w14:textId="77777777" w:rsidR="00E664EF" w:rsidRPr="000F0A36" w:rsidRDefault="00E664EF" w:rsidP="00A0779D">
      <w:pPr>
        <w:pStyle w:val="BodyText"/>
        <w:spacing w:line="240" w:lineRule="exact"/>
        <w:rPr>
          <w:sz w:val="24"/>
          <w:szCs w:val="24"/>
        </w:rPr>
      </w:pPr>
    </w:p>
    <w:p w14:paraId="70A21550" w14:textId="25B5C9F4" w:rsidR="00BD08B7" w:rsidRPr="000F0A36" w:rsidRDefault="00E664EF" w:rsidP="00A0779D">
      <w:pPr>
        <w:pStyle w:val="BodyText"/>
        <w:tabs>
          <w:tab w:val="left" w:pos="4205"/>
          <w:tab w:val="left" w:pos="4840"/>
          <w:tab w:val="left" w:pos="8947"/>
        </w:tabs>
        <w:spacing w:line="240" w:lineRule="exact"/>
        <w:rPr>
          <w:sz w:val="24"/>
          <w:szCs w:val="24"/>
        </w:rPr>
      </w:pPr>
      <w:r w:rsidRPr="000F0A36">
        <w:rPr>
          <w:sz w:val="24"/>
          <w:szCs w:val="24"/>
        </w:rPr>
        <w:t>Date:</w:t>
      </w:r>
      <w:r w:rsidRPr="000F0A36">
        <w:rPr>
          <w:sz w:val="24"/>
          <w:szCs w:val="24"/>
          <w:u w:val="single"/>
        </w:rPr>
        <w:t xml:space="preserve"> </w:t>
      </w:r>
      <w:r w:rsidRPr="000F0A36">
        <w:rPr>
          <w:sz w:val="24"/>
          <w:szCs w:val="24"/>
          <w:u w:val="single"/>
        </w:rPr>
        <w:tab/>
      </w:r>
      <w:r w:rsidRPr="000F0A36">
        <w:rPr>
          <w:sz w:val="24"/>
          <w:szCs w:val="24"/>
        </w:rPr>
        <w:tab/>
        <w:t>Date:</w:t>
      </w:r>
      <w:r w:rsidRPr="000F0A36">
        <w:rPr>
          <w:spacing w:val="-1"/>
          <w:sz w:val="24"/>
          <w:szCs w:val="24"/>
        </w:rPr>
        <w:t xml:space="preserve"> </w:t>
      </w:r>
      <w:r w:rsidRPr="000F0A36">
        <w:rPr>
          <w:sz w:val="24"/>
          <w:szCs w:val="24"/>
          <w:u w:val="single"/>
        </w:rPr>
        <w:t xml:space="preserve"> </w:t>
      </w:r>
    </w:p>
    <w:sectPr w:rsidR="00BD08B7" w:rsidRPr="000F0A36" w:rsidSect="00831A1A">
      <w:pgSz w:w="12240" w:h="15840"/>
      <w:pgMar w:top="1440" w:right="207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13A5"/>
    <w:multiLevelType w:val="multilevel"/>
    <w:tmpl w:val="AB381C32"/>
    <w:lvl w:ilvl="0">
      <w:start w:val="2"/>
      <w:numFmt w:val="decimal"/>
      <w:lvlText w:val="%1"/>
      <w:lvlJc w:val="left"/>
      <w:pPr>
        <w:ind w:left="100" w:hanging="660"/>
        <w:jc w:val="left"/>
      </w:pPr>
      <w:rPr>
        <w:rFonts w:hint="default"/>
        <w:lang w:val="en-US" w:eastAsia="en-US" w:bidi="en-US"/>
      </w:rPr>
    </w:lvl>
    <w:lvl w:ilvl="1">
      <w:start w:val="1"/>
      <w:numFmt w:val="decimal"/>
      <w:lvlText w:val="%1.%2"/>
      <w:lvlJc w:val="left"/>
      <w:pPr>
        <w:ind w:left="100" w:hanging="660"/>
        <w:jc w:val="right"/>
      </w:pPr>
      <w:rPr>
        <w:rFonts w:ascii="Times New Roman" w:eastAsia="Times New Roman" w:hAnsi="Times New Roman" w:cs="Times New Roman" w:hint="default"/>
        <w:spacing w:val="-4"/>
        <w:w w:val="99"/>
        <w:sz w:val="24"/>
        <w:szCs w:val="24"/>
        <w:lang w:val="en-US" w:eastAsia="en-US" w:bidi="en-US"/>
      </w:rPr>
    </w:lvl>
    <w:lvl w:ilvl="2">
      <w:numFmt w:val="bullet"/>
      <w:lvlText w:val="•"/>
      <w:lvlJc w:val="left"/>
      <w:pPr>
        <w:ind w:left="2004" w:hanging="660"/>
      </w:pPr>
      <w:rPr>
        <w:rFonts w:hint="default"/>
        <w:lang w:val="en-US" w:eastAsia="en-US" w:bidi="en-US"/>
      </w:rPr>
    </w:lvl>
    <w:lvl w:ilvl="3">
      <w:numFmt w:val="bullet"/>
      <w:lvlText w:val="•"/>
      <w:lvlJc w:val="left"/>
      <w:pPr>
        <w:ind w:left="2956" w:hanging="660"/>
      </w:pPr>
      <w:rPr>
        <w:rFonts w:hint="default"/>
        <w:lang w:val="en-US" w:eastAsia="en-US" w:bidi="en-US"/>
      </w:rPr>
    </w:lvl>
    <w:lvl w:ilvl="4">
      <w:numFmt w:val="bullet"/>
      <w:lvlText w:val="•"/>
      <w:lvlJc w:val="left"/>
      <w:pPr>
        <w:ind w:left="3908" w:hanging="660"/>
      </w:pPr>
      <w:rPr>
        <w:rFonts w:hint="default"/>
        <w:lang w:val="en-US" w:eastAsia="en-US" w:bidi="en-US"/>
      </w:rPr>
    </w:lvl>
    <w:lvl w:ilvl="5">
      <w:numFmt w:val="bullet"/>
      <w:lvlText w:val="•"/>
      <w:lvlJc w:val="left"/>
      <w:pPr>
        <w:ind w:left="4860" w:hanging="660"/>
      </w:pPr>
      <w:rPr>
        <w:rFonts w:hint="default"/>
        <w:lang w:val="en-US" w:eastAsia="en-US" w:bidi="en-US"/>
      </w:rPr>
    </w:lvl>
    <w:lvl w:ilvl="6">
      <w:numFmt w:val="bullet"/>
      <w:lvlText w:val="•"/>
      <w:lvlJc w:val="left"/>
      <w:pPr>
        <w:ind w:left="5812" w:hanging="660"/>
      </w:pPr>
      <w:rPr>
        <w:rFonts w:hint="default"/>
        <w:lang w:val="en-US" w:eastAsia="en-US" w:bidi="en-US"/>
      </w:rPr>
    </w:lvl>
    <w:lvl w:ilvl="7">
      <w:numFmt w:val="bullet"/>
      <w:lvlText w:val="•"/>
      <w:lvlJc w:val="left"/>
      <w:pPr>
        <w:ind w:left="6764" w:hanging="660"/>
      </w:pPr>
      <w:rPr>
        <w:rFonts w:hint="default"/>
        <w:lang w:val="en-US" w:eastAsia="en-US" w:bidi="en-US"/>
      </w:rPr>
    </w:lvl>
    <w:lvl w:ilvl="8">
      <w:numFmt w:val="bullet"/>
      <w:lvlText w:val="•"/>
      <w:lvlJc w:val="left"/>
      <w:pPr>
        <w:ind w:left="7716" w:hanging="660"/>
      </w:pPr>
      <w:rPr>
        <w:rFonts w:hint="default"/>
        <w:lang w:val="en-US" w:eastAsia="en-US" w:bidi="en-US"/>
      </w:rPr>
    </w:lvl>
  </w:abstractNum>
  <w:abstractNum w:abstractNumId="1" w15:restartNumberingAfterBreak="0">
    <w:nsid w:val="140F4883"/>
    <w:multiLevelType w:val="multilevel"/>
    <w:tmpl w:val="1994C3CE"/>
    <w:lvl w:ilvl="0">
      <w:start w:val="1"/>
      <w:numFmt w:val="decimal"/>
      <w:lvlText w:val="%1"/>
      <w:lvlJc w:val="left"/>
      <w:pPr>
        <w:ind w:left="959" w:hanging="860"/>
      </w:pPr>
      <w:rPr>
        <w:rFonts w:hint="default"/>
        <w:lang w:val="en-US" w:eastAsia="en-US" w:bidi="en-US"/>
      </w:rPr>
    </w:lvl>
    <w:lvl w:ilvl="1">
      <w:start w:val="1"/>
      <w:numFmt w:val="decimalZero"/>
      <w:lvlText w:val="%1.%2"/>
      <w:lvlJc w:val="left"/>
      <w:pPr>
        <w:ind w:left="959" w:hanging="860"/>
      </w:pPr>
      <w:rPr>
        <w:rFonts w:ascii="Times New Roman" w:eastAsia="Times New Roman" w:hAnsi="Times New Roman" w:cs="Times New Roman" w:hint="default"/>
        <w:w w:val="100"/>
        <w:sz w:val="22"/>
        <w:szCs w:val="22"/>
        <w:lang w:val="en-US" w:eastAsia="en-US" w:bidi="en-US"/>
      </w:rPr>
    </w:lvl>
    <w:lvl w:ilvl="2">
      <w:numFmt w:val="bullet"/>
      <w:lvlText w:val="•"/>
      <w:lvlJc w:val="left"/>
      <w:pPr>
        <w:ind w:left="2972" w:hanging="860"/>
      </w:pPr>
      <w:rPr>
        <w:rFonts w:hint="default"/>
        <w:lang w:val="en-US" w:eastAsia="en-US" w:bidi="en-US"/>
      </w:rPr>
    </w:lvl>
    <w:lvl w:ilvl="3">
      <w:numFmt w:val="bullet"/>
      <w:lvlText w:val="•"/>
      <w:lvlJc w:val="left"/>
      <w:pPr>
        <w:ind w:left="3978" w:hanging="860"/>
      </w:pPr>
      <w:rPr>
        <w:rFonts w:hint="default"/>
        <w:lang w:val="en-US" w:eastAsia="en-US" w:bidi="en-US"/>
      </w:rPr>
    </w:lvl>
    <w:lvl w:ilvl="4">
      <w:numFmt w:val="bullet"/>
      <w:lvlText w:val="•"/>
      <w:lvlJc w:val="left"/>
      <w:pPr>
        <w:ind w:left="4984" w:hanging="860"/>
      </w:pPr>
      <w:rPr>
        <w:rFonts w:hint="default"/>
        <w:lang w:val="en-US" w:eastAsia="en-US" w:bidi="en-US"/>
      </w:rPr>
    </w:lvl>
    <w:lvl w:ilvl="5">
      <w:numFmt w:val="bullet"/>
      <w:lvlText w:val="•"/>
      <w:lvlJc w:val="left"/>
      <w:pPr>
        <w:ind w:left="5990" w:hanging="860"/>
      </w:pPr>
      <w:rPr>
        <w:rFonts w:hint="default"/>
        <w:lang w:val="en-US" w:eastAsia="en-US" w:bidi="en-US"/>
      </w:rPr>
    </w:lvl>
    <w:lvl w:ilvl="6">
      <w:numFmt w:val="bullet"/>
      <w:lvlText w:val="•"/>
      <w:lvlJc w:val="left"/>
      <w:pPr>
        <w:ind w:left="6996" w:hanging="860"/>
      </w:pPr>
      <w:rPr>
        <w:rFonts w:hint="default"/>
        <w:lang w:val="en-US" w:eastAsia="en-US" w:bidi="en-US"/>
      </w:rPr>
    </w:lvl>
    <w:lvl w:ilvl="7">
      <w:numFmt w:val="bullet"/>
      <w:lvlText w:val="•"/>
      <w:lvlJc w:val="left"/>
      <w:pPr>
        <w:ind w:left="8002" w:hanging="860"/>
      </w:pPr>
      <w:rPr>
        <w:rFonts w:hint="default"/>
        <w:lang w:val="en-US" w:eastAsia="en-US" w:bidi="en-US"/>
      </w:rPr>
    </w:lvl>
    <w:lvl w:ilvl="8">
      <w:numFmt w:val="bullet"/>
      <w:lvlText w:val="•"/>
      <w:lvlJc w:val="left"/>
      <w:pPr>
        <w:ind w:left="9008" w:hanging="860"/>
      </w:pPr>
      <w:rPr>
        <w:rFonts w:hint="default"/>
        <w:lang w:val="en-US" w:eastAsia="en-US" w:bidi="en-US"/>
      </w:rPr>
    </w:lvl>
  </w:abstractNum>
  <w:abstractNum w:abstractNumId="2" w15:restartNumberingAfterBreak="0">
    <w:nsid w:val="21125BC4"/>
    <w:multiLevelType w:val="multilevel"/>
    <w:tmpl w:val="8F4AA7E2"/>
    <w:lvl w:ilvl="0">
      <w:start w:val="2"/>
      <w:numFmt w:val="decimal"/>
      <w:lvlText w:val="%1"/>
      <w:lvlJc w:val="left"/>
      <w:pPr>
        <w:ind w:left="100" w:hanging="531"/>
      </w:pPr>
      <w:rPr>
        <w:rFonts w:hint="default"/>
        <w:lang w:val="en-US" w:eastAsia="en-US" w:bidi="en-US"/>
      </w:rPr>
    </w:lvl>
    <w:lvl w:ilvl="1">
      <w:start w:val="10"/>
      <w:numFmt w:val="decimal"/>
      <w:lvlText w:val="%1.%2"/>
      <w:lvlJc w:val="left"/>
      <w:pPr>
        <w:ind w:left="100" w:hanging="531"/>
      </w:pPr>
      <w:rPr>
        <w:rFonts w:ascii="Times New Roman" w:eastAsia="Times New Roman" w:hAnsi="Times New Roman" w:cs="Times New Roman" w:hint="default"/>
        <w:w w:val="100"/>
        <w:sz w:val="22"/>
        <w:szCs w:val="22"/>
        <w:lang w:val="en-US" w:eastAsia="en-US" w:bidi="en-US"/>
      </w:rPr>
    </w:lvl>
    <w:lvl w:ilvl="2">
      <w:numFmt w:val="bullet"/>
      <w:lvlText w:val="•"/>
      <w:lvlJc w:val="left"/>
      <w:pPr>
        <w:ind w:left="2284" w:hanging="531"/>
      </w:pPr>
      <w:rPr>
        <w:rFonts w:hint="default"/>
        <w:lang w:val="en-US" w:eastAsia="en-US" w:bidi="en-US"/>
      </w:rPr>
    </w:lvl>
    <w:lvl w:ilvl="3">
      <w:numFmt w:val="bullet"/>
      <w:lvlText w:val="•"/>
      <w:lvlJc w:val="left"/>
      <w:pPr>
        <w:ind w:left="3376" w:hanging="531"/>
      </w:pPr>
      <w:rPr>
        <w:rFonts w:hint="default"/>
        <w:lang w:val="en-US" w:eastAsia="en-US" w:bidi="en-US"/>
      </w:rPr>
    </w:lvl>
    <w:lvl w:ilvl="4">
      <w:numFmt w:val="bullet"/>
      <w:lvlText w:val="•"/>
      <w:lvlJc w:val="left"/>
      <w:pPr>
        <w:ind w:left="4468" w:hanging="531"/>
      </w:pPr>
      <w:rPr>
        <w:rFonts w:hint="default"/>
        <w:lang w:val="en-US" w:eastAsia="en-US" w:bidi="en-US"/>
      </w:rPr>
    </w:lvl>
    <w:lvl w:ilvl="5">
      <w:numFmt w:val="bullet"/>
      <w:lvlText w:val="•"/>
      <w:lvlJc w:val="left"/>
      <w:pPr>
        <w:ind w:left="5560" w:hanging="531"/>
      </w:pPr>
      <w:rPr>
        <w:rFonts w:hint="default"/>
        <w:lang w:val="en-US" w:eastAsia="en-US" w:bidi="en-US"/>
      </w:rPr>
    </w:lvl>
    <w:lvl w:ilvl="6">
      <w:numFmt w:val="bullet"/>
      <w:lvlText w:val="•"/>
      <w:lvlJc w:val="left"/>
      <w:pPr>
        <w:ind w:left="6652" w:hanging="531"/>
      </w:pPr>
      <w:rPr>
        <w:rFonts w:hint="default"/>
        <w:lang w:val="en-US" w:eastAsia="en-US" w:bidi="en-US"/>
      </w:rPr>
    </w:lvl>
    <w:lvl w:ilvl="7">
      <w:numFmt w:val="bullet"/>
      <w:lvlText w:val="•"/>
      <w:lvlJc w:val="left"/>
      <w:pPr>
        <w:ind w:left="7744" w:hanging="531"/>
      </w:pPr>
      <w:rPr>
        <w:rFonts w:hint="default"/>
        <w:lang w:val="en-US" w:eastAsia="en-US" w:bidi="en-US"/>
      </w:rPr>
    </w:lvl>
    <w:lvl w:ilvl="8">
      <w:numFmt w:val="bullet"/>
      <w:lvlText w:val="•"/>
      <w:lvlJc w:val="left"/>
      <w:pPr>
        <w:ind w:left="8836" w:hanging="531"/>
      </w:pPr>
      <w:rPr>
        <w:rFonts w:hint="default"/>
        <w:lang w:val="en-US" w:eastAsia="en-US" w:bidi="en-US"/>
      </w:rPr>
    </w:lvl>
  </w:abstractNum>
  <w:abstractNum w:abstractNumId="3" w15:restartNumberingAfterBreak="0">
    <w:nsid w:val="264F70CC"/>
    <w:multiLevelType w:val="hybridMultilevel"/>
    <w:tmpl w:val="3F028E8A"/>
    <w:lvl w:ilvl="0" w:tplc="EEB0988A">
      <w:start w:val="1"/>
      <w:numFmt w:val="decimal"/>
      <w:lvlText w:val="%1."/>
      <w:lvlJc w:val="left"/>
      <w:pPr>
        <w:ind w:left="820" w:hanging="360"/>
        <w:jc w:val="left"/>
      </w:pPr>
      <w:rPr>
        <w:rFonts w:ascii="Times New Roman" w:eastAsia="Times New Roman" w:hAnsi="Times New Roman" w:cs="Times New Roman" w:hint="default"/>
        <w:spacing w:val="-4"/>
        <w:w w:val="99"/>
        <w:sz w:val="24"/>
        <w:szCs w:val="24"/>
        <w:lang w:val="en-US" w:eastAsia="en-US" w:bidi="en-US"/>
      </w:rPr>
    </w:lvl>
    <w:lvl w:ilvl="1" w:tplc="86F25ADC">
      <w:numFmt w:val="bullet"/>
      <w:lvlText w:val="•"/>
      <w:lvlJc w:val="left"/>
      <w:pPr>
        <w:ind w:left="1700" w:hanging="360"/>
      </w:pPr>
      <w:rPr>
        <w:rFonts w:hint="default"/>
        <w:lang w:val="en-US" w:eastAsia="en-US" w:bidi="en-US"/>
      </w:rPr>
    </w:lvl>
    <w:lvl w:ilvl="2" w:tplc="4784E65E">
      <w:numFmt w:val="bullet"/>
      <w:lvlText w:val="•"/>
      <w:lvlJc w:val="left"/>
      <w:pPr>
        <w:ind w:left="2580" w:hanging="360"/>
      </w:pPr>
      <w:rPr>
        <w:rFonts w:hint="default"/>
        <w:lang w:val="en-US" w:eastAsia="en-US" w:bidi="en-US"/>
      </w:rPr>
    </w:lvl>
    <w:lvl w:ilvl="3" w:tplc="5C2A0A96">
      <w:numFmt w:val="bullet"/>
      <w:lvlText w:val="•"/>
      <w:lvlJc w:val="left"/>
      <w:pPr>
        <w:ind w:left="3460" w:hanging="360"/>
      </w:pPr>
      <w:rPr>
        <w:rFonts w:hint="default"/>
        <w:lang w:val="en-US" w:eastAsia="en-US" w:bidi="en-US"/>
      </w:rPr>
    </w:lvl>
    <w:lvl w:ilvl="4" w:tplc="5C883880">
      <w:numFmt w:val="bullet"/>
      <w:lvlText w:val="•"/>
      <w:lvlJc w:val="left"/>
      <w:pPr>
        <w:ind w:left="4340" w:hanging="360"/>
      </w:pPr>
      <w:rPr>
        <w:rFonts w:hint="default"/>
        <w:lang w:val="en-US" w:eastAsia="en-US" w:bidi="en-US"/>
      </w:rPr>
    </w:lvl>
    <w:lvl w:ilvl="5" w:tplc="FC3E9340">
      <w:numFmt w:val="bullet"/>
      <w:lvlText w:val="•"/>
      <w:lvlJc w:val="left"/>
      <w:pPr>
        <w:ind w:left="5220" w:hanging="360"/>
      </w:pPr>
      <w:rPr>
        <w:rFonts w:hint="default"/>
        <w:lang w:val="en-US" w:eastAsia="en-US" w:bidi="en-US"/>
      </w:rPr>
    </w:lvl>
    <w:lvl w:ilvl="6" w:tplc="945C04E4">
      <w:numFmt w:val="bullet"/>
      <w:lvlText w:val="•"/>
      <w:lvlJc w:val="left"/>
      <w:pPr>
        <w:ind w:left="6100" w:hanging="360"/>
      </w:pPr>
      <w:rPr>
        <w:rFonts w:hint="default"/>
        <w:lang w:val="en-US" w:eastAsia="en-US" w:bidi="en-US"/>
      </w:rPr>
    </w:lvl>
    <w:lvl w:ilvl="7" w:tplc="05B698FC">
      <w:numFmt w:val="bullet"/>
      <w:lvlText w:val="•"/>
      <w:lvlJc w:val="left"/>
      <w:pPr>
        <w:ind w:left="6980" w:hanging="360"/>
      </w:pPr>
      <w:rPr>
        <w:rFonts w:hint="default"/>
        <w:lang w:val="en-US" w:eastAsia="en-US" w:bidi="en-US"/>
      </w:rPr>
    </w:lvl>
    <w:lvl w:ilvl="8" w:tplc="6E88EDD2">
      <w:numFmt w:val="bullet"/>
      <w:lvlText w:val="•"/>
      <w:lvlJc w:val="left"/>
      <w:pPr>
        <w:ind w:left="7860" w:hanging="360"/>
      </w:pPr>
      <w:rPr>
        <w:rFonts w:hint="default"/>
        <w:lang w:val="en-US" w:eastAsia="en-US" w:bidi="en-US"/>
      </w:rPr>
    </w:lvl>
  </w:abstractNum>
  <w:abstractNum w:abstractNumId="4" w15:restartNumberingAfterBreak="0">
    <w:nsid w:val="280509D8"/>
    <w:multiLevelType w:val="multilevel"/>
    <w:tmpl w:val="B9104FFA"/>
    <w:lvl w:ilvl="0">
      <w:start w:val="2"/>
      <w:numFmt w:val="decimal"/>
      <w:lvlText w:val="%1"/>
      <w:lvlJc w:val="left"/>
      <w:pPr>
        <w:ind w:left="100" w:hanging="596"/>
      </w:pPr>
      <w:rPr>
        <w:rFonts w:hint="default"/>
        <w:lang w:val="en-US" w:eastAsia="en-US" w:bidi="en-US"/>
      </w:rPr>
    </w:lvl>
    <w:lvl w:ilvl="1">
      <w:start w:val="1"/>
      <w:numFmt w:val="decimalZero"/>
      <w:lvlText w:val="%1.%2"/>
      <w:lvlJc w:val="left"/>
      <w:pPr>
        <w:ind w:left="100" w:hanging="596"/>
      </w:pPr>
      <w:rPr>
        <w:rFonts w:ascii="Times New Roman" w:eastAsia="Times New Roman" w:hAnsi="Times New Roman" w:cs="Times New Roman" w:hint="default"/>
        <w:w w:val="100"/>
        <w:sz w:val="22"/>
        <w:szCs w:val="22"/>
        <w:lang w:val="en-US" w:eastAsia="en-US" w:bidi="en-US"/>
      </w:rPr>
    </w:lvl>
    <w:lvl w:ilvl="2">
      <w:start w:val="1"/>
      <w:numFmt w:val="lowerLetter"/>
      <w:lvlText w:val="%3)"/>
      <w:lvlJc w:val="left"/>
      <w:pPr>
        <w:ind w:left="959" w:hanging="440"/>
      </w:pPr>
      <w:rPr>
        <w:rFonts w:ascii="Times New Roman" w:eastAsia="Times New Roman" w:hAnsi="Times New Roman" w:cs="Times New Roman" w:hint="default"/>
        <w:w w:val="100"/>
        <w:sz w:val="22"/>
        <w:szCs w:val="22"/>
        <w:lang w:val="en-US" w:eastAsia="en-US" w:bidi="en-US"/>
      </w:rPr>
    </w:lvl>
    <w:lvl w:ilvl="3">
      <w:start w:val="1"/>
      <w:numFmt w:val="decimal"/>
      <w:lvlText w:val="(%4)"/>
      <w:lvlJc w:val="left"/>
      <w:pPr>
        <w:ind w:left="959" w:hanging="329"/>
      </w:pPr>
      <w:rPr>
        <w:rFonts w:ascii="Times New Roman" w:eastAsia="Times New Roman" w:hAnsi="Times New Roman" w:cs="Times New Roman" w:hint="default"/>
        <w:w w:val="100"/>
        <w:sz w:val="22"/>
        <w:szCs w:val="22"/>
        <w:lang w:val="en-US" w:eastAsia="en-US" w:bidi="en-US"/>
      </w:rPr>
    </w:lvl>
    <w:lvl w:ilvl="4">
      <w:numFmt w:val="bullet"/>
      <w:lvlText w:val="•"/>
      <w:lvlJc w:val="left"/>
      <w:pPr>
        <w:ind w:left="4313" w:hanging="329"/>
      </w:pPr>
      <w:rPr>
        <w:rFonts w:hint="default"/>
        <w:lang w:val="en-US" w:eastAsia="en-US" w:bidi="en-US"/>
      </w:rPr>
    </w:lvl>
    <w:lvl w:ilvl="5">
      <w:numFmt w:val="bullet"/>
      <w:lvlText w:val="•"/>
      <w:lvlJc w:val="left"/>
      <w:pPr>
        <w:ind w:left="5431" w:hanging="329"/>
      </w:pPr>
      <w:rPr>
        <w:rFonts w:hint="default"/>
        <w:lang w:val="en-US" w:eastAsia="en-US" w:bidi="en-US"/>
      </w:rPr>
    </w:lvl>
    <w:lvl w:ilvl="6">
      <w:numFmt w:val="bullet"/>
      <w:lvlText w:val="•"/>
      <w:lvlJc w:val="left"/>
      <w:pPr>
        <w:ind w:left="6548" w:hanging="329"/>
      </w:pPr>
      <w:rPr>
        <w:rFonts w:hint="default"/>
        <w:lang w:val="en-US" w:eastAsia="en-US" w:bidi="en-US"/>
      </w:rPr>
    </w:lvl>
    <w:lvl w:ilvl="7">
      <w:numFmt w:val="bullet"/>
      <w:lvlText w:val="•"/>
      <w:lvlJc w:val="left"/>
      <w:pPr>
        <w:ind w:left="7666" w:hanging="329"/>
      </w:pPr>
      <w:rPr>
        <w:rFonts w:hint="default"/>
        <w:lang w:val="en-US" w:eastAsia="en-US" w:bidi="en-US"/>
      </w:rPr>
    </w:lvl>
    <w:lvl w:ilvl="8">
      <w:numFmt w:val="bullet"/>
      <w:lvlText w:val="•"/>
      <w:lvlJc w:val="left"/>
      <w:pPr>
        <w:ind w:left="8784" w:hanging="329"/>
      </w:pPr>
      <w:rPr>
        <w:rFonts w:hint="default"/>
        <w:lang w:val="en-US" w:eastAsia="en-US" w:bidi="en-US"/>
      </w:rPr>
    </w:lvl>
  </w:abstractNum>
  <w:abstractNum w:abstractNumId="5" w15:restartNumberingAfterBreak="0">
    <w:nsid w:val="2AD4542F"/>
    <w:multiLevelType w:val="multilevel"/>
    <w:tmpl w:val="B2CA82C8"/>
    <w:lvl w:ilvl="0">
      <w:start w:val="5"/>
      <w:numFmt w:val="decimal"/>
      <w:lvlText w:val="%1"/>
      <w:lvlJc w:val="left"/>
      <w:pPr>
        <w:ind w:left="100" w:hanging="531"/>
      </w:pPr>
      <w:rPr>
        <w:rFonts w:hint="default"/>
        <w:lang w:val="en-US" w:eastAsia="en-US" w:bidi="en-US"/>
      </w:rPr>
    </w:lvl>
    <w:lvl w:ilvl="1">
      <w:start w:val="1"/>
      <w:numFmt w:val="decimalZero"/>
      <w:lvlText w:val="%1.%2"/>
      <w:lvlJc w:val="left"/>
      <w:pPr>
        <w:ind w:left="100" w:hanging="531"/>
      </w:pPr>
      <w:rPr>
        <w:rFonts w:ascii="Times New Roman" w:eastAsia="Times New Roman" w:hAnsi="Times New Roman" w:cs="Times New Roman" w:hint="default"/>
        <w:w w:val="100"/>
        <w:sz w:val="22"/>
        <w:szCs w:val="22"/>
        <w:lang w:val="en-US" w:eastAsia="en-US" w:bidi="en-US"/>
      </w:rPr>
    </w:lvl>
    <w:lvl w:ilvl="2">
      <w:numFmt w:val="bullet"/>
      <w:lvlText w:val="•"/>
      <w:lvlJc w:val="left"/>
      <w:pPr>
        <w:ind w:left="2284" w:hanging="531"/>
      </w:pPr>
      <w:rPr>
        <w:rFonts w:hint="default"/>
        <w:lang w:val="en-US" w:eastAsia="en-US" w:bidi="en-US"/>
      </w:rPr>
    </w:lvl>
    <w:lvl w:ilvl="3">
      <w:numFmt w:val="bullet"/>
      <w:lvlText w:val="•"/>
      <w:lvlJc w:val="left"/>
      <w:pPr>
        <w:ind w:left="3376" w:hanging="531"/>
      </w:pPr>
      <w:rPr>
        <w:rFonts w:hint="default"/>
        <w:lang w:val="en-US" w:eastAsia="en-US" w:bidi="en-US"/>
      </w:rPr>
    </w:lvl>
    <w:lvl w:ilvl="4">
      <w:numFmt w:val="bullet"/>
      <w:lvlText w:val="•"/>
      <w:lvlJc w:val="left"/>
      <w:pPr>
        <w:ind w:left="4468" w:hanging="531"/>
      </w:pPr>
      <w:rPr>
        <w:rFonts w:hint="default"/>
        <w:lang w:val="en-US" w:eastAsia="en-US" w:bidi="en-US"/>
      </w:rPr>
    </w:lvl>
    <w:lvl w:ilvl="5">
      <w:numFmt w:val="bullet"/>
      <w:lvlText w:val="•"/>
      <w:lvlJc w:val="left"/>
      <w:pPr>
        <w:ind w:left="5560" w:hanging="531"/>
      </w:pPr>
      <w:rPr>
        <w:rFonts w:hint="default"/>
        <w:lang w:val="en-US" w:eastAsia="en-US" w:bidi="en-US"/>
      </w:rPr>
    </w:lvl>
    <w:lvl w:ilvl="6">
      <w:numFmt w:val="bullet"/>
      <w:lvlText w:val="•"/>
      <w:lvlJc w:val="left"/>
      <w:pPr>
        <w:ind w:left="6652" w:hanging="531"/>
      </w:pPr>
      <w:rPr>
        <w:rFonts w:hint="default"/>
        <w:lang w:val="en-US" w:eastAsia="en-US" w:bidi="en-US"/>
      </w:rPr>
    </w:lvl>
    <w:lvl w:ilvl="7">
      <w:numFmt w:val="bullet"/>
      <w:lvlText w:val="•"/>
      <w:lvlJc w:val="left"/>
      <w:pPr>
        <w:ind w:left="7744" w:hanging="531"/>
      </w:pPr>
      <w:rPr>
        <w:rFonts w:hint="default"/>
        <w:lang w:val="en-US" w:eastAsia="en-US" w:bidi="en-US"/>
      </w:rPr>
    </w:lvl>
    <w:lvl w:ilvl="8">
      <w:numFmt w:val="bullet"/>
      <w:lvlText w:val="•"/>
      <w:lvlJc w:val="left"/>
      <w:pPr>
        <w:ind w:left="8836" w:hanging="531"/>
      </w:pPr>
      <w:rPr>
        <w:rFonts w:hint="default"/>
        <w:lang w:val="en-US" w:eastAsia="en-US" w:bidi="en-US"/>
      </w:rPr>
    </w:lvl>
  </w:abstractNum>
  <w:abstractNum w:abstractNumId="6" w15:restartNumberingAfterBreak="0">
    <w:nsid w:val="2DF96B6E"/>
    <w:multiLevelType w:val="multilevel"/>
    <w:tmpl w:val="72B6175E"/>
    <w:lvl w:ilvl="0">
      <w:start w:val="4"/>
      <w:numFmt w:val="decimal"/>
      <w:lvlText w:val="%1"/>
      <w:lvlJc w:val="left"/>
      <w:pPr>
        <w:ind w:left="630" w:hanging="531"/>
      </w:pPr>
      <w:rPr>
        <w:rFonts w:hint="default"/>
        <w:lang w:val="en-US" w:eastAsia="en-US" w:bidi="en-US"/>
      </w:rPr>
    </w:lvl>
    <w:lvl w:ilvl="1">
      <w:start w:val="1"/>
      <w:numFmt w:val="decimalZero"/>
      <w:lvlText w:val="%1.%2"/>
      <w:lvlJc w:val="left"/>
      <w:pPr>
        <w:ind w:left="630" w:hanging="531"/>
      </w:pPr>
      <w:rPr>
        <w:rFonts w:ascii="Times New Roman" w:eastAsia="Times New Roman" w:hAnsi="Times New Roman" w:cs="Times New Roman" w:hint="default"/>
        <w:w w:val="100"/>
        <w:sz w:val="22"/>
        <w:szCs w:val="22"/>
        <w:lang w:val="en-US" w:eastAsia="en-US" w:bidi="en-US"/>
      </w:rPr>
    </w:lvl>
    <w:lvl w:ilvl="2">
      <w:numFmt w:val="bullet"/>
      <w:lvlText w:val="•"/>
      <w:lvlJc w:val="left"/>
      <w:pPr>
        <w:ind w:left="2716" w:hanging="531"/>
      </w:pPr>
      <w:rPr>
        <w:rFonts w:hint="default"/>
        <w:lang w:val="en-US" w:eastAsia="en-US" w:bidi="en-US"/>
      </w:rPr>
    </w:lvl>
    <w:lvl w:ilvl="3">
      <w:numFmt w:val="bullet"/>
      <w:lvlText w:val="•"/>
      <w:lvlJc w:val="left"/>
      <w:pPr>
        <w:ind w:left="3754" w:hanging="531"/>
      </w:pPr>
      <w:rPr>
        <w:rFonts w:hint="default"/>
        <w:lang w:val="en-US" w:eastAsia="en-US" w:bidi="en-US"/>
      </w:rPr>
    </w:lvl>
    <w:lvl w:ilvl="4">
      <w:numFmt w:val="bullet"/>
      <w:lvlText w:val="•"/>
      <w:lvlJc w:val="left"/>
      <w:pPr>
        <w:ind w:left="4792" w:hanging="531"/>
      </w:pPr>
      <w:rPr>
        <w:rFonts w:hint="default"/>
        <w:lang w:val="en-US" w:eastAsia="en-US" w:bidi="en-US"/>
      </w:rPr>
    </w:lvl>
    <w:lvl w:ilvl="5">
      <w:numFmt w:val="bullet"/>
      <w:lvlText w:val="•"/>
      <w:lvlJc w:val="left"/>
      <w:pPr>
        <w:ind w:left="5830" w:hanging="531"/>
      </w:pPr>
      <w:rPr>
        <w:rFonts w:hint="default"/>
        <w:lang w:val="en-US" w:eastAsia="en-US" w:bidi="en-US"/>
      </w:rPr>
    </w:lvl>
    <w:lvl w:ilvl="6">
      <w:numFmt w:val="bullet"/>
      <w:lvlText w:val="•"/>
      <w:lvlJc w:val="left"/>
      <w:pPr>
        <w:ind w:left="6868" w:hanging="531"/>
      </w:pPr>
      <w:rPr>
        <w:rFonts w:hint="default"/>
        <w:lang w:val="en-US" w:eastAsia="en-US" w:bidi="en-US"/>
      </w:rPr>
    </w:lvl>
    <w:lvl w:ilvl="7">
      <w:numFmt w:val="bullet"/>
      <w:lvlText w:val="•"/>
      <w:lvlJc w:val="left"/>
      <w:pPr>
        <w:ind w:left="7906" w:hanging="531"/>
      </w:pPr>
      <w:rPr>
        <w:rFonts w:hint="default"/>
        <w:lang w:val="en-US" w:eastAsia="en-US" w:bidi="en-US"/>
      </w:rPr>
    </w:lvl>
    <w:lvl w:ilvl="8">
      <w:numFmt w:val="bullet"/>
      <w:lvlText w:val="•"/>
      <w:lvlJc w:val="left"/>
      <w:pPr>
        <w:ind w:left="8944" w:hanging="531"/>
      </w:pPr>
      <w:rPr>
        <w:rFonts w:hint="default"/>
        <w:lang w:val="en-US" w:eastAsia="en-US" w:bidi="en-US"/>
      </w:rPr>
    </w:lvl>
  </w:abstractNum>
  <w:abstractNum w:abstractNumId="7" w15:restartNumberingAfterBreak="0">
    <w:nsid w:val="2ED37DC3"/>
    <w:multiLevelType w:val="multilevel"/>
    <w:tmpl w:val="F85C8D24"/>
    <w:lvl w:ilvl="0">
      <w:start w:val="6"/>
      <w:numFmt w:val="decimal"/>
      <w:lvlText w:val="%1"/>
      <w:lvlJc w:val="left"/>
      <w:pPr>
        <w:ind w:left="100" w:hanging="531"/>
      </w:pPr>
      <w:rPr>
        <w:rFonts w:hint="default"/>
        <w:lang w:val="en-US" w:eastAsia="en-US" w:bidi="en-US"/>
      </w:rPr>
    </w:lvl>
    <w:lvl w:ilvl="1">
      <w:start w:val="1"/>
      <w:numFmt w:val="decimalZero"/>
      <w:lvlText w:val="%1.%2"/>
      <w:lvlJc w:val="left"/>
      <w:pPr>
        <w:ind w:left="100" w:hanging="531"/>
      </w:pPr>
      <w:rPr>
        <w:rFonts w:ascii="Times New Roman" w:eastAsia="Times New Roman" w:hAnsi="Times New Roman" w:cs="Times New Roman" w:hint="default"/>
        <w:w w:val="100"/>
        <w:sz w:val="22"/>
        <w:szCs w:val="22"/>
        <w:lang w:val="en-US" w:eastAsia="en-US" w:bidi="en-US"/>
      </w:rPr>
    </w:lvl>
    <w:lvl w:ilvl="2">
      <w:numFmt w:val="bullet"/>
      <w:lvlText w:val="•"/>
      <w:lvlJc w:val="left"/>
      <w:pPr>
        <w:ind w:left="2284" w:hanging="531"/>
      </w:pPr>
      <w:rPr>
        <w:rFonts w:hint="default"/>
        <w:lang w:val="en-US" w:eastAsia="en-US" w:bidi="en-US"/>
      </w:rPr>
    </w:lvl>
    <w:lvl w:ilvl="3">
      <w:numFmt w:val="bullet"/>
      <w:lvlText w:val="•"/>
      <w:lvlJc w:val="left"/>
      <w:pPr>
        <w:ind w:left="3376" w:hanging="531"/>
      </w:pPr>
      <w:rPr>
        <w:rFonts w:hint="default"/>
        <w:lang w:val="en-US" w:eastAsia="en-US" w:bidi="en-US"/>
      </w:rPr>
    </w:lvl>
    <w:lvl w:ilvl="4">
      <w:numFmt w:val="bullet"/>
      <w:lvlText w:val="•"/>
      <w:lvlJc w:val="left"/>
      <w:pPr>
        <w:ind w:left="4468" w:hanging="531"/>
      </w:pPr>
      <w:rPr>
        <w:rFonts w:hint="default"/>
        <w:lang w:val="en-US" w:eastAsia="en-US" w:bidi="en-US"/>
      </w:rPr>
    </w:lvl>
    <w:lvl w:ilvl="5">
      <w:numFmt w:val="bullet"/>
      <w:lvlText w:val="•"/>
      <w:lvlJc w:val="left"/>
      <w:pPr>
        <w:ind w:left="5560" w:hanging="531"/>
      </w:pPr>
      <w:rPr>
        <w:rFonts w:hint="default"/>
        <w:lang w:val="en-US" w:eastAsia="en-US" w:bidi="en-US"/>
      </w:rPr>
    </w:lvl>
    <w:lvl w:ilvl="6">
      <w:numFmt w:val="bullet"/>
      <w:lvlText w:val="•"/>
      <w:lvlJc w:val="left"/>
      <w:pPr>
        <w:ind w:left="6652" w:hanging="531"/>
      </w:pPr>
      <w:rPr>
        <w:rFonts w:hint="default"/>
        <w:lang w:val="en-US" w:eastAsia="en-US" w:bidi="en-US"/>
      </w:rPr>
    </w:lvl>
    <w:lvl w:ilvl="7">
      <w:numFmt w:val="bullet"/>
      <w:lvlText w:val="•"/>
      <w:lvlJc w:val="left"/>
      <w:pPr>
        <w:ind w:left="7744" w:hanging="531"/>
      </w:pPr>
      <w:rPr>
        <w:rFonts w:hint="default"/>
        <w:lang w:val="en-US" w:eastAsia="en-US" w:bidi="en-US"/>
      </w:rPr>
    </w:lvl>
    <w:lvl w:ilvl="8">
      <w:numFmt w:val="bullet"/>
      <w:lvlText w:val="•"/>
      <w:lvlJc w:val="left"/>
      <w:pPr>
        <w:ind w:left="8836" w:hanging="531"/>
      </w:pPr>
      <w:rPr>
        <w:rFonts w:hint="default"/>
        <w:lang w:val="en-US" w:eastAsia="en-US" w:bidi="en-US"/>
      </w:rPr>
    </w:lvl>
  </w:abstractNum>
  <w:abstractNum w:abstractNumId="8" w15:restartNumberingAfterBreak="0">
    <w:nsid w:val="45FB03E7"/>
    <w:multiLevelType w:val="multilevel"/>
    <w:tmpl w:val="A810D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292DBB"/>
    <w:multiLevelType w:val="multilevel"/>
    <w:tmpl w:val="27740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177A08"/>
    <w:multiLevelType w:val="multilevel"/>
    <w:tmpl w:val="C748A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45436E"/>
    <w:multiLevelType w:val="multilevel"/>
    <w:tmpl w:val="08BA1B7A"/>
    <w:lvl w:ilvl="0">
      <w:start w:val="6"/>
      <w:numFmt w:val="decimal"/>
      <w:lvlText w:val="%1"/>
      <w:lvlJc w:val="left"/>
      <w:pPr>
        <w:ind w:left="100" w:hanging="531"/>
      </w:pPr>
      <w:rPr>
        <w:rFonts w:hint="default"/>
        <w:lang w:val="en-US" w:eastAsia="en-US" w:bidi="en-US"/>
      </w:rPr>
    </w:lvl>
    <w:lvl w:ilvl="1">
      <w:start w:val="10"/>
      <w:numFmt w:val="decimal"/>
      <w:lvlText w:val="%1.%2"/>
      <w:lvlJc w:val="left"/>
      <w:pPr>
        <w:ind w:left="100" w:hanging="531"/>
      </w:pPr>
      <w:rPr>
        <w:rFonts w:ascii="Times New Roman" w:eastAsia="Times New Roman" w:hAnsi="Times New Roman" w:cs="Times New Roman" w:hint="default"/>
        <w:w w:val="100"/>
        <w:sz w:val="22"/>
        <w:szCs w:val="22"/>
        <w:lang w:val="en-US" w:eastAsia="en-US" w:bidi="en-US"/>
      </w:rPr>
    </w:lvl>
    <w:lvl w:ilvl="2">
      <w:numFmt w:val="bullet"/>
      <w:lvlText w:val="•"/>
      <w:lvlJc w:val="left"/>
      <w:pPr>
        <w:ind w:left="2284" w:hanging="531"/>
      </w:pPr>
      <w:rPr>
        <w:rFonts w:hint="default"/>
        <w:lang w:val="en-US" w:eastAsia="en-US" w:bidi="en-US"/>
      </w:rPr>
    </w:lvl>
    <w:lvl w:ilvl="3">
      <w:numFmt w:val="bullet"/>
      <w:lvlText w:val="•"/>
      <w:lvlJc w:val="left"/>
      <w:pPr>
        <w:ind w:left="3376" w:hanging="531"/>
      </w:pPr>
      <w:rPr>
        <w:rFonts w:hint="default"/>
        <w:lang w:val="en-US" w:eastAsia="en-US" w:bidi="en-US"/>
      </w:rPr>
    </w:lvl>
    <w:lvl w:ilvl="4">
      <w:numFmt w:val="bullet"/>
      <w:lvlText w:val="•"/>
      <w:lvlJc w:val="left"/>
      <w:pPr>
        <w:ind w:left="4468" w:hanging="531"/>
      </w:pPr>
      <w:rPr>
        <w:rFonts w:hint="default"/>
        <w:lang w:val="en-US" w:eastAsia="en-US" w:bidi="en-US"/>
      </w:rPr>
    </w:lvl>
    <w:lvl w:ilvl="5">
      <w:numFmt w:val="bullet"/>
      <w:lvlText w:val="•"/>
      <w:lvlJc w:val="left"/>
      <w:pPr>
        <w:ind w:left="5560" w:hanging="531"/>
      </w:pPr>
      <w:rPr>
        <w:rFonts w:hint="default"/>
        <w:lang w:val="en-US" w:eastAsia="en-US" w:bidi="en-US"/>
      </w:rPr>
    </w:lvl>
    <w:lvl w:ilvl="6">
      <w:numFmt w:val="bullet"/>
      <w:lvlText w:val="•"/>
      <w:lvlJc w:val="left"/>
      <w:pPr>
        <w:ind w:left="6652" w:hanging="531"/>
      </w:pPr>
      <w:rPr>
        <w:rFonts w:hint="default"/>
        <w:lang w:val="en-US" w:eastAsia="en-US" w:bidi="en-US"/>
      </w:rPr>
    </w:lvl>
    <w:lvl w:ilvl="7">
      <w:numFmt w:val="bullet"/>
      <w:lvlText w:val="•"/>
      <w:lvlJc w:val="left"/>
      <w:pPr>
        <w:ind w:left="7744" w:hanging="531"/>
      </w:pPr>
      <w:rPr>
        <w:rFonts w:hint="default"/>
        <w:lang w:val="en-US" w:eastAsia="en-US" w:bidi="en-US"/>
      </w:rPr>
    </w:lvl>
    <w:lvl w:ilvl="8">
      <w:numFmt w:val="bullet"/>
      <w:lvlText w:val="•"/>
      <w:lvlJc w:val="left"/>
      <w:pPr>
        <w:ind w:left="8836" w:hanging="531"/>
      </w:pPr>
      <w:rPr>
        <w:rFonts w:hint="default"/>
        <w:lang w:val="en-US" w:eastAsia="en-US" w:bidi="en-US"/>
      </w:rPr>
    </w:lvl>
  </w:abstractNum>
  <w:num w:numId="1" w16cid:durableId="1592274618">
    <w:abstractNumId w:val="10"/>
  </w:num>
  <w:num w:numId="2" w16cid:durableId="1283537018">
    <w:abstractNumId w:val="8"/>
  </w:num>
  <w:num w:numId="3" w16cid:durableId="263612233">
    <w:abstractNumId w:val="9"/>
  </w:num>
  <w:num w:numId="4" w16cid:durableId="1537737121">
    <w:abstractNumId w:val="11"/>
  </w:num>
  <w:num w:numId="5" w16cid:durableId="1593003090">
    <w:abstractNumId w:val="7"/>
  </w:num>
  <w:num w:numId="6" w16cid:durableId="1032998168">
    <w:abstractNumId w:val="5"/>
  </w:num>
  <w:num w:numId="7" w16cid:durableId="550388736">
    <w:abstractNumId w:val="6"/>
  </w:num>
  <w:num w:numId="8" w16cid:durableId="1381435420">
    <w:abstractNumId w:val="2"/>
  </w:num>
  <w:num w:numId="9" w16cid:durableId="2032993275">
    <w:abstractNumId w:val="4"/>
  </w:num>
  <w:num w:numId="10" w16cid:durableId="1069691063">
    <w:abstractNumId w:val="1"/>
  </w:num>
  <w:num w:numId="11" w16cid:durableId="748427297">
    <w:abstractNumId w:val="3"/>
  </w:num>
  <w:num w:numId="12" w16cid:durableId="2044935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0BE"/>
    <w:rsid w:val="00001B0C"/>
    <w:rsid w:val="000131D0"/>
    <w:rsid w:val="000172B0"/>
    <w:rsid w:val="00030F76"/>
    <w:rsid w:val="00060A04"/>
    <w:rsid w:val="00096132"/>
    <w:rsid w:val="000A2810"/>
    <w:rsid w:val="000D31EB"/>
    <w:rsid w:val="000D4328"/>
    <w:rsid w:val="000E2DDB"/>
    <w:rsid w:val="000F0A36"/>
    <w:rsid w:val="000F5208"/>
    <w:rsid w:val="0012219F"/>
    <w:rsid w:val="001277E6"/>
    <w:rsid w:val="0016152A"/>
    <w:rsid w:val="00173BBC"/>
    <w:rsid w:val="00197AFD"/>
    <w:rsid w:val="001C6934"/>
    <w:rsid w:val="001D44C7"/>
    <w:rsid w:val="001E0725"/>
    <w:rsid w:val="00212E08"/>
    <w:rsid w:val="0028657D"/>
    <w:rsid w:val="002A1809"/>
    <w:rsid w:val="002C0A00"/>
    <w:rsid w:val="002E65D0"/>
    <w:rsid w:val="00300455"/>
    <w:rsid w:val="00305AFB"/>
    <w:rsid w:val="003279CD"/>
    <w:rsid w:val="00346A47"/>
    <w:rsid w:val="00351FAA"/>
    <w:rsid w:val="0035550B"/>
    <w:rsid w:val="00364195"/>
    <w:rsid w:val="00365F01"/>
    <w:rsid w:val="0038056F"/>
    <w:rsid w:val="00390B26"/>
    <w:rsid w:val="003B489B"/>
    <w:rsid w:val="003C6996"/>
    <w:rsid w:val="003E2103"/>
    <w:rsid w:val="003F3B71"/>
    <w:rsid w:val="0040248E"/>
    <w:rsid w:val="004108E7"/>
    <w:rsid w:val="00417210"/>
    <w:rsid w:val="00435C64"/>
    <w:rsid w:val="00440E14"/>
    <w:rsid w:val="004632F6"/>
    <w:rsid w:val="00470839"/>
    <w:rsid w:val="00476C5C"/>
    <w:rsid w:val="00484677"/>
    <w:rsid w:val="00485721"/>
    <w:rsid w:val="00494277"/>
    <w:rsid w:val="004D03CC"/>
    <w:rsid w:val="00511F99"/>
    <w:rsid w:val="00542112"/>
    <w:rsid w:val="00555F65"/>
    <w:rsid w:val="00556320"/>
    <w:rsid w:val="00561EB0"/>
    <w:rsid w:val="005851A4"/>
    <w:rsid w:val="00586506"/>
    <w:rsid w:val="00587E2F"/>
    <w:rsid w:val="00592345"/>
    <w:rsid w:val="005C6053"/>
    <w:rsid w:val="005D29DA"/>
    <w:rsid w:val="005D6200"/>
    <w:rsid w:val="00644F08"/>
    <w:rsid w:val="00647827"/>
    <w:rsid w:val="00663B4C"/>
    <w:rsid w:val="00696E04"/>
    <w:rsid w:val="006F4AAA"/>
    <w:rsid w:val="006F7DEA"/>
    <w:rsid w:val="00702D6D"/>
    <w:rsid w:val="00730672"/>
    <w:rsid w:val="00763776"/>
    <w:rsid w:val="00764C46"/>
    <w:rsid w:val="007A7C99"/>
    <w:rsid w:val="007F69CC"/>
    <w:rsid w:val="00803E6E"/>
    <w:rsid w:val="008052BA"/>
    <w:rsid w:val="00807D70"/>
    <w:rsid w:val="00817BDB"/>
    <w:rsid w:val="00820581"/>
    <w:rsid w:val="00831A1A"/>
    <w:rsid w:val="00841177"/>
    <w:rsid w:val="0087348C"/>
    <w:rsid w:val="00885447"/>
    <w:rsid w:val="008B254A"/>
    <w:rsid w:val="008D52F5"/>
    <w:rsid w:val="008F0ACB"/>
    <w:rsid w:val="008F7456"/>
    <w:rsid w:val="00917A0F"/>
    <w:rsid w:val="00925449"/>
    <w:rsid w:val="00956239"/>
    <w:rsid w:val="00963BC7"/>
    <w:rsid w:val="00966C85"/>
    <w:rsid w:val="00981CCC"/>
    <w:rsid w:val="00986E30"/>
    <w:rsid w:val="0099576A"/>
    <w:rsid w:val="0099701F"/>
    <w:rsid w:val="009A6DCA"/>
    <w:rsid w:val="009B0288"/>
    <w:rsid w:val="009C1D8F"/>
    <w:rsid w:val="009C5C7E"/>
    <w:rsid w:val="009D3987"/>
    <w:rsid w:val="009F036C"/>
    <w:rsid w:val="009F2F90"/>
    <w:rsid w:val="009F64EB"/>
    <w:rsid w:val="00A0120B"/>
    <w:rsid w:val="00A0779D"/>
    <w:rsid w:val="00A34119"/>
    <w:rsid w:val="00A36473"/>
    <w:rsid w:val="00A36921"/>
    <w:rsid w:val="00A469C8"/>
    <w:rsid w:val="00A47617"/>
    <w:rsid w:val="00A5137B"/>
    <w:rsid w:val="00A61BCD"/>
    <w:rsid w:val="00A645E6"/>
    <w:rsid w:val="00A76004"/>
    <w:rsid w:val="00A82B9F"/>
    <w:rsid w:val="00B23A78"/>
    <w:rsid w:val="00B2650A"/>
    <w:rsid w:val="00B3417D"/>
    <w:rsid w:val="00B562A9"/>
    <w:rsid w:val="00B6013E"/>
    <w:rsid w:val="00B85589"/>
    <w:rsid w:val="00BB613D"/>
    <w:rsid w:val="00BD08B7"/>
    <w:rsid w:val="00BD3D72"/>
    <w:rsid w:val="00C73546"/>
    <w:rsid w:val="00C76F95"/>
    <w:rsid w:val="00CA6474"/>
    <w:rsid w:val="00D114A3"/>
    <w:rsid w:val="00D13318"/>
    <w:rsid w:val="00D45786"/>
    <w:rsid w:val="00D55892"/>
    <w:rsid w:val="00D75E3E"/>
    <w:rsid w:val="00DD3C40"/>
    <w:rsid w:val="00E15E7B"/>
    <w:rsid w:val="00E26FE0"/>
    <w:rsid w:val="00E27444"/>
    <w:rsid w:val="00E35D6A"/>
    <w:rsid w:val="00E41D59"/>
    <w:rsid w:val="00E429F7"/>
    <w:rsid w:val="00E466C7"/>
    <w:rsid w:val="00E60540"/>
    <w:rsid w:val="00E664EF"/>
    <w:rsid w:val="00E85194"/>
    <w:rsid w:val="00EA3FF8"/>
    <w:rsid w:val="00EA4662"/>
    <w:rsid w:val="00F03445"/>
    <w:rsid w:val="00F12208"/>
    <w:rsid w:val="00F27F15"/>
    <w:rsid w:val="00F41B9F"/>
    <w:rsid w:val="00F43BFF"/>
    <w:rsid w:val="00F540BE"/>
    <w:rsid w:val="00F54976"/>
    <w:rsid w:val="00F70D1C"/>
    <w:rsid w:val="00F72441"/>
    <w:rsid w:val="00F80E18"/>
    <w:rsid w:val="00FA18E7"/>
    <w:rsid w:val="00FA1A25"/>
    <w:rsid w:val="00FB6A86"/>
    <w:rsid w:val="00FC5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9AFA8"/>
  <w15:chartTrackingRefBased/>
  <w15:docId w15:val="{F862980C-E2DE-4D54-9B1D-9CD41A3C2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40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40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0B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40B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540B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540B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540B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540B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540B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0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0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0B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0B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540B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540B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540B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540B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540B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540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0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0B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0B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540B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540BE"/>
    <w:rPr>
      <w:i/>
      <w:iCs/>
      <w:color w:val="404040" w:themeColor="text1" w:themeTint="BF"/>
    </w:rPr>
  </w:style>
  <w:style w:type="paragraph" w:styleId="ListParagraph">
    <w:name w:val="List Paragraph"/>
    <w:basedOn w:val="Normal"/>
    <w:uiPriority w:val="1"/>
    <w:qFormat/>
    <w:rsid w:val="00F540BE"/>
    <w:pPr>
      <w:ind w:left="720"/>
      <w:contextualSpacing/>
    </w:pPr>
  </w:style>
  <w:style w:type="character" w:styleId="IntenseEmphasis">
    <w:name w:val="Intense Emphasis"/>
    <w:basedOn w:val="DefaultParagraphFont"/>
    <w:uiPriority w:val="21"/>
    <w:qFormat/>
    <w:rsid w:val="00F540BE"/>
    <w:rPr>
      <w:i/>
      <w:iCs/>
      <w:color w:val="0F4761" w:themeColor="accent1" w:themeShade="BF"/>
    </w:rPr>
  </w:style>
  <w:style w:type="paragraph" w:styleId="IntenseQuote">
    <w:name w:val="Intense Quote"/>
    <w:basedOn w:val="Normal"/>
    <w:next w:val="Normal"/>
    <w:link w:val="IntenseQuoteChar"/>
    <w:uiPriority w:val="30"/>
    <w:qFormat/>
    <w:rsid w:val="00F540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40BE"/>
    <w:rPr>
      <w:i/>
      <w:iCs/>
      <w:color w:val="0F4761" w:themeColor="accent1" w:themeShade="BF"/>
    </w:rPr>
  </w:style>
  <w:style w:type="character" w:styleId="IntenseReference">
    <w:name w:val="Intense Reference"/>
    <w:basedOn w:val="DefaultParagraphFont"/>
    <w:uiPriority w:val="32"/>
    <w:qFormat/>
    <w:rsid w:val="00F540BE"/>
    <w:rPr>
      <w:b/>
      <w:bCs/>
      <w:smallCaps/>
      <w:color w:val="0F4761" w:themeColor="accent1" w:themeShade="BF"/>
      <w:spacing w:val="5"/>
    </w:rPr>
  </w:style>
  <w:style w:type="paragraph" w:styleId="BodyText">
    <w:name w:val="Body Text"/>
    <w:basedOn w:val="Normal"/>
    <w:link w:val="BodyTextChar"/>
    <w:uiPriority w:val="1"/>
    <w:qFormat/>
    <w:rsid w:val="00B2650A"/>
    <w:pPr>
      <w:widowControl w:val="0"/>
      <w:autoSpaceDE w:val="0"/>
      <w:autoSpaceDN w:val="0"/>
    </w:pPr>
    <w:rPr>
      <w:rFonts w:eastAsia="Times New Roman"/>
      <w:kern w:val="0"/>
      <w:sz w:val="22"/>
      <w:szCs w:val="22"/>
      <w:lang w:bidi="en-US"/>
      <w14:ligatures w14:val="none"/>
    </w:rPr>
  </w:style>
  <w:style w:type="character" w:customStyle="1" w:styleId="BodyTextChar">
    <w:name w:val="Body Text Char"/>
    <w:basedOn w:val="DefaultParagraphFont"/>
    <w:link w:val="BodyText"/>
    <w:uiPriority w:val="1"/>
    <w:rsid w:val="00B2650A"/>
    <w:rPr>
      <w:rFonts w:eastAsia="Times New Roman"/>
      <w:kern w:val="0"/>
      <w:sz w:val="22"/>
      <w:szCs w:val="22"/>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9</Pages>
  <Words>3358</Words>
  <Characters>19146</Characters>
  <Application>Microsoft Office Word</Application>
  <DocSecurity>4</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Handlin</dc:creator>
  <cp:keywords/>
  <dc:description/>
  <cp:lastModifiedBy>Allison Jones</cp:lastModifiedBy>
  <cp:revision>2</cp:revision>
  <dcterms:created xsi:type="dcterms:W3CDTF">2026-10-10T00:37:00Z</dcterms:created>
  <dcterms:modified xsi:type="dcterms:W3CDTF">2026-10-10T00:37:00Z</dcterms:modified>
</cp:coreProperties>
</file>