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4" w:rsidRPr="000A6358" w:rsidRDefault="00B27F44" w:rsidP="00B27F44">
      <w:pPr>
        <w:jc w:val="center"/>
        <w:rPr>
          <w:rFonts w:ascii="Sylfaen" w:hAnsi="Sylfaen"/>
          <w:b/>
          <w:color w:val="1F497D"/>
          <w:sz w:val="22"/>
          <w:szCs w:val="22"/>
        </w:rPr>
      </w:pPr>
      <w:bookmarkStart w:id="0" w:name="_GoBack"/>
      <w:bookmarkEnd w:id="0"/>
    </w:p>
    <w:p w:rsidR="00B27F44" w:rsidRPr="000A6358" w:rsidRDefault="00B27F44" w:rsidP="00B27F44">
      <w:pPr>
        <w:jc w:val="center"/>
        <w:rPr>
          <w:rFonts w:ascii="Sylfaen" w:hAnsi="Sylfaen"/>
          <w:b/>
          <w:color w:val="1F497D"/>
          <w:sz w:val="22"/>
          <w:szCs w:val="22"/>
        </w:rPr>
      </w:pPr>
      <w:r w:rsidRPr="000A6358">
        <w:rPr>
          <w:rFonts w:ascii="Sylfaen" w:hAnsi="Sylfaen"/>
          <w:b/>
          <w:noProof/>
          <w:color w:val="1F497D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3870D" wp14:editId="0F40B16D">
                <wp:simplePos x="0" y="0"/>
                <wp:positionH relativeFrom="column">
                  <wp:posOffset>1651635</wp:posOffset>
                </wp:positionH>
                <wp:positionV relativeFrom="paragraph">
                  <wp:posOffset>-386715</wp:posOffset>
                </wp:positionV>
                <wp:extent cx="3657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F44" w:rsidRPr="000A6358" w:rsidRDefault="00B27F44" w:rsidP="00B27F44">
                            <w:pPr>
                              <w:jc w:val="center"/>
                              <w:rPr>
                                <w:rFonts w:ascii="Sylfaen" w:hAnsi="Sylfaen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A6358">
                              <w:rPr>
                                <w:rFonts w:ascii="Sylfaen" w:hAnsi="Sylfaen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ՁԵՎԱԹՈՒՂԹՆ ԱՅՍՏԵՂ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12638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05pt;margin-top:-30.45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" stroked="f">
                <v:textbox>
                  <w:txbxContent>
                    <w:p w:rsidR="00B27F44" w:rsidRPr="000A6358" w:rsidRDefault="00B27F44" w:rsidP="00B27F44">
                      <w:pPr>
                        <w:jc w:val="center"/>
                        <w:rPr>
                          <w:rFonts w:ascii="Sylfaen" w:hAnsi="Sylfaen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A6358">
                        <w:rPr>
                          <w:rFonts w:ascii="Sylfaen" w:hAnsi="Sylfaen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ՁԵՎԱԹՈՒՂԹՆ ԱՅՍՏԵՂ</w:t>
                      </w:r>
                    </w:p>
                  </w:txbxContent>
                </v:textbox>
              </v:shape>
            </w:pict>
          </mc:Fallback>
        </mc:AlternateContent>
      </w:r>
    </w:p>
    <w:p w:rsidR="00B27F44" w:rsidRPr="000A6358" w:rsidRDefault="00B27F44" w:rsidP="00B27F44">
      <w:pPr>
        <w:jc w:val="center"/>
        <w:rPr>
          <w:rFonts w:ascii="Sylfaen" w:hAnsi="Sylfaen"/>
          <w:b/>
          <w:color w:val="1F497D"/>
          <w:sz w:val="22"/>
          <w:szCs w:val="22"/>
        </w:rPr>
      </w:pPr>
    </w:p>
    <w:p w:rsidR="00B27F44" w:rsidRPr="000A6358" w:rsidRDefault="00B27F44" w:rsidP="00B27F44">
      <w:pPr>
        <w:jc w:val="center"/>
        <w:rPr>
          <w:rFonts w:ascii="Sylfaen" w:hAnsi="Sylfaen"/>
          <w:b/>
          <w:color w:val="1F497D"/>
          <w:sz w:val="22"/>
          <w:szCs w:val="22"/>
        </w:rPr>
      </w:pPr>
    </w:p>
    <w:p w:rsidR="00B27F44" w:rsidRPr="000A6358" w:rsidRDefault="00B27F44" w:rsidP="00B27F44">
      <w:pPr>
        <w:jc w:val="center"/>
        <w:rPr>
          <w:rFonts w:ascii="Sylfaen" w:hAnsi="Sylfaen"/>
          <w:b/>
          <w:color w:val="1F497D"/>
          <w:sz w:val="22"/>
          <w:szCs w:val="22"/>
        </w:rPr>
      </w:pPr>
    </w:p>
    <w:p w:rsidR="00B27F44" w:rsidRPr="000A6358" w:rsidRDefault="00B27F44" w:rsidP="00B27F44">
      <w:pPr>
        <w:jc w:val="center"/>
        <w:rPr>
          <w:rFonts w:ascii="Sylfaen" w:hAnsi="Sylfaen"/>
          <w:b/>
          <w:color w:val="1F497D"/>
          <w:sz w:val="22"/>
          <w:szCs w:val="22"/>
        </w:rPr>
      </w:pPr>
      <w:r w:rsidRPr="000A6358">
        <w:rPr>
          <w:rFonts w:ascii="Sylfaen" w:hAnsi="Sylfaen"/>
          <w:b/>
          <w:color w:val="1F497D"/>
          <w:sz w:val="22"/>
          <w:szCs w:val="22"/>
        </w:rPr>
        <w:t>Հիվանդի մասնակցության ծրագիր</w:t>
      </w:r>
    </w:p>
    <w:p w:rsidR="00A050C9" w:rsidRPr="000A6358" w:rsidRDefault="00A050C9" w:rsidP="00B27F44">
      <w:pPr>
        <w:rPr>
          <w:rFonts w:ascii="Sylfaen" w:hAnsi="Sylfaen"/>
          <w:sz w:val="22"/>
          <w:szCs w:val="22"/>
        </w:rPr>
      </w:pPr>
    </w:p>
    <w:p w:rsidR="003B4551" w:rsidRPr="000A6358" w:rsidRDefault="0008509F" w:rsidP="000E125E">
      <w:pPr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>Հարգելի հիվանդ</w:t>
      </w:r>
    </w:p>
    <w:p w:rsidR="0008509F" w:rsidRPr="000A6358" w:rsidRDefault="0008509F" w:rsidP="000E125E">
      <w:pPr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 xml:space="preserve">Բարի գալուստ մեր գործառություն: Մենք մտադիր ենք Ձեզ խնամք և ծառայություն տրամադրել, որը Դուք ակնկալում եք և որին արժանի եք: </w:t>
      </w:r>
      <w:r w:rsidRPr="000A6358">
        <w:rPr>
          <w:rFonts w:ascii="Sylfaen" w:hAnsi="Sylfaen"/>
          <w:b/>
          <w:i/>
          <w:sz w:val="22"/>
          <w:szCs w:val="22"/>
        </w:rPr>
        <w:t>Հնարավոր լավագույն առողջական վիճակի</w:t>
      </w:r>
      <w:r w:rsidRPr="000A6358">
        <w:rPr>
          <w:rFonts w:ascii="Sylfaen" w:hAnsi="Sylfaen"/>
          <w:sz w:val="22"/>
          <w:szCs w:val="22"/>
        </w:rPr>
        <w:t xml:space="preserve"> հասնելը Ձեր և Ձեր բժշկի միջև «համագործակցություն» է պահանջում: Որպես «առողջապահական խնամքի գործընկեր», մենք խնդրում ենք Ձեզ օգնել մեզ հետևյալ ձևերով՝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B27F44">
      <w:pPr>
        <w:rPr>
          <w:rFonts w:ascii="Sylfaen" w:hAnsi="Sylfaen"/>
          <w:b/>
          <w:color w:val="1F497D" w:themeColor="text2"/>
          <w:sz w:val="22"/>
          <w:szCs w:val="22"/>
        </w:rPr>
      </w:pPr>
      <w:r w:rsidRPr="000A6358">
        <w:rPr>
          <w:rFonts w:ascii="Sylfaen" w:hAnsi="Sylfaen"/>
          <w:b/>
          <w:color w:val="1F497D" w:themeColor="text2"/>
          <w:sz w:val="22"/>
          <w:szCs w:val="22"/>
        </w:rPr>
        <w:t>Իմ բժշկի հետ ընթացիկ ֆիզիկական ստուգումների և այլ առաջարկվող առողջապահական ստուգումների (սքրինինգներ) այցելությունների ժամանակացույց պլանավորել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 xml:space="preserve">Ես հասկանում եմ, որ իմ բժիշկն ինձ կպատմի, թե առողջապահական խնամքի որ կանոնավոր ստուգումներն են համապատասխանում իմ տարիքին, սեռին և անձնական ու ընտանեկան պատմությանը:  Ես հասկանում եմ, որ պետք է լրացնեմ հետևյալ  առաջարկվող առողջապահական խնամքի ստուգումները (մամոգրամ (կրծքագիր), պատվաստներ, արգանդի վզիկի քսուք և այլն): Առողջապահական խնամքի այս ստուգումները քննություններ են, որոնք կարող են օգնել՝ հայտնաբերելու կյանքին վտանգ սպառնացող հիվանդությունները և առողջական խնդիրները: Եթե ես այցելեմ բժշկիս՝ միայն անհետաձգելի խնդիրների բուժման համար և մոռանամ կանոնավոր առողջապահական ստուգումների պայմանավորվածության մասին, ես ինձ լուրջ առողջական խնդիրների չհայտնաբերման վտանգի տակ կդնեմ: Ես իմ բժշկի հետ կանոնավոր այցելություններ կպլանավորեմ՝ իմ ֆիզիկական ստուգումն ավարտելու և առողջապահական այս ստուգումները քննարկելու համար: 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b/>
          <w:color w:val="1F497D" w:themeColor="text2"/>
          <w:sz w:val="22"/>
          <w:szCs w:val="22"/>
        </w:rPr>
        <w:t>Շարունակեք հետբուժական պայմանավորվածությունները և կրկին պլանավորեք բաց թողնված պայմանավորվածությունները:</w:t>
      </w:r>
      <w:r w:rsidRPr="000A6358">
        <w:rPr>
          <w:rFonts w:ascii="Sylfaen" w:hAnsi="Sylfaen"/>
          <w:sz w:val="22"/>
          <w:szCs w:val="22"/>
        </w:rPr>
        <w:t xml:space="preserve"> 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 xml:space="preserve">Ես հասկանում եմ, որ իմ բժիշկը կցանկանա իմանալ, թե իմ առողջական խնդիրն ինչպես է զարգանում նրա գրասենյակ այցելությունից հետո: Իմ բժշկի հետ ժամանակին հանդիպելը նրան հնարավորություն է ընձեռում ստուգել իմ առողջական խնդիրը և բուժմանը տրված իմ հակազդեցությունը: Հետբուժական ստուգման այցելությանն իմ բժիշկը կարող է ստուգումներ պատվիրել, ինձ մասնագետի մոտ ուղարկել, դեղատոմոսով դեղ նշանակել կամ նույնիսկ հայտնաբերել ու բուժել լուրջ առողջական խնդիր: Եթե ես բաց թողնեմ պայմանավորվածությունը և այն կրկին չպլանավորեմ, ես կրում եմ վտանգն առ այն, որ իմ բժիշկը չի կարողանա հայտնաբերել և բուժել լուրջ առողջական խնդիրը: Ես ամեն ջանք կգործադրեմ՝ հնարավորինս շուտ բաց թողնված պայմանավորվածությունները կրկին պլանավորելու համար: 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b/>
          <w:color w:val="1F497D" w:themeColor="text2"/>
          <w:sz w:val="22"/>
          <w:szCs w:val="22"/>
        </w:rPr>
      </w:pPr>
      <w:r w:rsidRPr="000A6358">
        <w:rPr>
          <w:rFonts w:ascii="Sylfaen" w:hAnsi="Sylfaen"/>
          <w:b/>
          <w:color w:val="1F497D" w:themeColor="text2"/>
          <w:sz w:val="22"/>
          <w:szCs w:val="22"/>
        </w:rPr>
        <w:t>Զանգահարել գրասենյակ, երբ ես չեմ տեղեկանում լաբորատոր և այլ ստուգումների արդյունքների մասին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 xml:space="preserve">Ես հասկանում եմ, որ իմ բժշկի նպատակն է իմ լաբորատոր և ստուգման արդյունքները հնարավորինս շուտ հաղորդել ինձ: Սակայն, եթե ես սահմանված ժամանակի ընթացքում տեղեկություններ չստանամ իմ բժշկի գրասենյակից, ես կզանգահարեմ գրասենյակ՝ իմ ստուգման արդյունքներն իմանալու նպատակով:  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b/>
          <w:color w:val="1F497D" w:themeColor="text2"/>
          <w:sz w:val="22"/>
          <w:szCs w:val="22"/>
        </w:rPr>
      </w:pPr>
      <w:r w:rsidRPr="000A6358">
        <w:rPr>
          <w:rFonts w:ascii="Sylfaen" w:hAnsi="Sylfaen"/>
          <w:b/>
          <w:color w:val="1F497D" w:themeColor="text2"/>
          <w:sz w:val="22"/>
          <w:szCs w:val="22"/>
        </w:rPr>
        <w:t xml:space="preserve">Տեղեկացնել իմ բժշկին, եթե ես որոշեմ չհետևել նրա կողմից առաջարկվող բուժման ծրագրին   </w:t>
      </w:r>
    </w:p>
    <w:p w:rsidR="0008509F" w:rsidRPr="000A6358" w:rsidRDefault="0008509F" w:rsidP="0008509F">
      <w:pPr>
        <w:jc w:val="both"/>
        <w:rPr>
          <w:rFonts w:ascii="Sylfaen" w:hAnsi="Sylfaen"/>
          <w:b/>
          <w:color w:val="1F497D" w:themeColor="text2"/>
          <w:sz w:val="22"/>
          <w:szCs w:val="22"/>
        </w:rPr>
      </w:pP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 xml:space="preserve">Ես հասկանում եմ, որ ինձ ստուգելուց հետո բժիշկը կարող է որոշ առաջարկություններ կատարել, որոնք հիմնված են այն բանի վրա, թե նա որն է լավագույն տարբերակ համարում իմ առողջության համար: Սա կարող է ներառել դեղամիջոցների նշանակում, ինձ որևէ մասնագետի ուղղորդում, լաբորատոր և այլ ստուգումների պատվիրում կամ նույնիսկ ինձ խնդրանք՝ որոշակի ժամանակահատվածի ընթացքում գրասենյակ վերադառնալու համար: Ես հասկանում եմ, որ իմ բուժման ծրագրին չհետևելը կարող է իմ առողջության վրա լուրջ բացասական ազդեցություն գործել:  Ես իմ բժշկին տեղյակ կպահեմ, երբ որոշեմ չհետևել նրա առաջարկներին, որպեսզի նա կարողանա ինձ ամբողջությամբ տեղեկացնել բուժումը հետաձգելուն կամ մերժելուն առնչվող իմ որոշմանն առնչվող որևէ վտանգի մասին:  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ab/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 xml:space="preserve">Շնորհակալություն մասնակցության համար: Որպես մեր հիվանդ, Դուք իրավունք ունեք տեղեկացված լինել Ձեր առողջապահական խնամքի մասին: Մենք հրավիրում ենք Ձեզ </w:t>
      </w:r>
      <w:r w:rsidRPr="000A6358">
        <w:rPr>
          <w:rFonts w:ascii="Sylfaen" w:hAnsi="Sylfaen"/>
          <w:b/>
          <w:sz w:val="22"/>
          <w:szCs w:val="22"/>
        </w:rPr>
        <w:t>որևէ պահի</w:t>
      </w:r>
      <w:r w:rsidRPr="000A6358">
        <w:rPr>
          <w:rFonts w:ascii="Sylfaen" w:hAnsi="Sylfaen"/>
          <w:sz w:val="22"/>
          <w:szCs w:val="22"/>
        </w:rPr>
        <w:t>, հարցեր տալ, ախտանիշների մասին հաղորդել կամ քննարկել որևէ մտահոգություն, որ կարող եք ունենալ: Եթե Ձեր առողջության կամ առողջական խնդիր մասին հավելյալ տեղեկատվության կարիք ունեք, խնդրում ենք հարցնել:</w:t>
      </w:r>
    </w:p>
    <w:p w:rsidR="0008509F" w:rsidRPr="000A6358" w:rsidRDefault="0008509F" w:rsidP="0008509F">
      <w:pPr>
        <w:jc w:val="both"/>
        <w:rPr>
          <w:rFonts w:ascii="Sylfaen" w:hAnsi="Sylfaen"/>
          <w:sz w:val="22"/>
          <w:szCs w:val="22"/>
        </w:rPr>
      </w:pPr>
    </w:p>
    <w:p w:rsidR="0008509F" w:rsidRPr="000A6358" w:rsidRDefault="0008509F" w:rsidP="0008509F">
      <w:pPr>
        <w:rPr>
          <w:rFonts w:ascii="Sylfaen" w:hAnsi="Sylfaen"/>
          <w:sz w:val="22"/>
          <w:szCs w:val="22"/>
        </w:rPr>
      </w:pPr>
    </w:p>
    <w:p w:rsidR="00B27F44" w:rsidRPr="000A6358" w:rsidRDefault="0008509F" w:rsidP="0008509F">
      <w:pPr>
        <w:rPr>
          <w:rFonts w:ascii="Sylfaen" w:hAnsi="Sylfaen"/>
          <w:sz w:val="22"/>
          <w:szCs w:val="22"/>
          <w:u w:val="single"/>
        </w:rPr>
      </w:pPr>
      <w:r w:rsidRPr="000A6358">
        <w:rPr>
          <w:rFonts w:ascii="Sylfaen" w:hAnsi="Sylfaen"/>
          <w:sz w:val="22"/>
          <w:szCs w:val="22"/>
        </w:rPr>
        <w:t>_______________________________</w:t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</w:p>
    <w:p w:rsidR="003C2E1B" w:rsidRPr="000A6358" w:rsidRDefault="0008509F" w:rsidP="00B27F44">
      <w:pPr>
        <w:rPr>
          <w:rFonts w:ascii="Sylfaen" w:hAnsi="Sylfaen"/>
          <w:sz w:val="22"/>
          <w:szCs w:val="22"/>
        </w:rPr>
      </w:pPr>
      <w:r w:rsidRPr="000A6358">
        <w:rPr>
          <w:rFonts w:ascii="Sylfaen" w:hAnsi="Sylfaen"/>
          <w:sz w:val="22"/>
          <w:szCs w:val="22"/>
        </w:rPr>
        <w:t>Հիվանդի ստորագրությունը</w:t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  <w:t>Ամսաթիվը</w:t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</w:r>
      <w:r w:rsidRPr="000A6358">
        <w:rPr>
          <w:rFonts w:ascii="Sylfaen" w:hAnsi="Sylfaen"/>
          <w:sz w:val="22"/>
          <w:szCs w:val="22"/>
        </w:rPr>
        <w:tab/>
        <w:t>Բժշկի ստորագրությունը</w:t>
      </w:r>
    </w:p>
    <w:sectPr w:rsidR="003C2E1B" w:rsidRPr="000A6358" w:rsidSect="00B27F44">
      <w:pgSz w:w="12240" w:h="15840" w:code="1"/>
      <w:pgMar w:top="1440" w:right="720" w:bottom="720" w:left="720" w:header="720" w:footer="720" w:gutter="0"/>
      <w:paperSrc w:first="7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00" w:rsidRDefault="00714900" w:rsidP="00BD218A">
      <w:r>
        <w:separator/>
      </w:r>
    </w:p>
  </w:endnote>
  <w:endnote w:type="continuationSeparator" w:id="0">
    <w:p w:rsidR="00714900" w:rsidRDefault="00714900" w:rsidP="00B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00" w:rsidRDefault="00714900" w:rsidP="00BD218A">
      <w:r>
        <w:separator/>
      </w:r>
    </w:p>
  </w:footnote>
  <w:footnote w:type="continuationSeparator" w:id="0">
    <w:p w:rsidR="00714900" w:rsidRDefault="00714900" w:rsidP="00BD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568"/>
    <w:multiLevelType w:val="hybridMultilevel"/>
    <w:tmpl w:val="1D964A44"/>
    <w:lvl w:ilvl="0" w:tplc="94AAE77C">
      <w:start w:val="1"/>
      <w:numFmt w:val="upperLetter"/>
      <w:lvlText w:val="%1."/>
      <w:lvlJc w:val="left"/>
      <w:pPr>
        <w:ind w:left="61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9"/>
    <w:rsid w:val="0008509F"/>
    <w:rsid w:val="000A6358"/>
    <w:rsid w:val="000E125E"/>
    <w:rsid w:val="00110603"/>
    <w:rsid w:val="00210229"/>
    <w:rsid w:val="00287EF9"/>
    <w:rsid w:val="002A179E"/>
    <w:rsid w:val="002D0229"/>
    <w:rsid w:val="002F7329"/>
    <w:rsid w:val="003B4551"/>
    <w:rsid w:val="003C2E1B"/>
    <w:rsid w:val="003C328F"/>
    <w:rsid w:val="003E56E0"/>
    <w:rsid w:val="003E79CA"/>
    <w:rsid w:val="003F78BC"/>
    <w:rsid w:val="00504925"/>
    <w:rsid w:val="005243CA"/>
    <w:rsid w:val="0062343C"/>
    <w:rsid w:val="0062656A"/>
    <w:rsid w:val="00714900"/>
    <w:rsid w:val="00792DA4"/>
    <w:rsid w:val="00882DCE"/>
    <w:rsid w:val="00A050C9"/>
    <w:rsid w:val="00A6387E"/>
    <w:rsid w:val="00AD2D90"/>
    <w:rsid w:val="00AF0CBB"/>
    <w:rsid w:val="00B27F44"/>
    <w:rsid w:val="00B50602"/>
    <w:rsid w:val="00BB101D"/>
    <w:rsid w:val="00BD218A"/>
    <w:rsid w:val="00BD2666"/>
    <w:rsid w:val="00CF63F8"/>
    <w:rsid w:val="00D50565"/>
    <w:rsid w:val="00D55555"/>
    <w:rsid w:val="00DC77C0"/>
    <w:rsid w:val="00E21152"/>
    <w:rsid w:val="00E34040"/>
    <w:rsid w:val="00E9176E"/>
    <w:rsid w:val="00EE62CF"/>
    <w:rsid w:val="00F153AB"/>
    <w:rsid w:val="00F402D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hy-AM" w:eastAsia="hy-AM" w:bidi="hy-AM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9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50C9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Header">
    <w:name w:val="header"/>
    <w:basedOn w:val="Normal"/>
    <w:link w:val="HeaderChar"/>
    <w:rsid w:val="00A05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50C9"/>
    <w:rPr>
      <w:rFonts w:cs="Arial"/>
    </w:rPr>
  </w:style>
  <w:style w:type="paragraph" w:styleId="BalloonText">
    <w:name w:val="Balloon Text"/>
    <w:basedOn w:val="Normal"/>
    <w:link w:val="BalloonTextChar"/>
    <w:rsid w:val="00A0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0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B4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4551"/>
    <w:rPr>
      <w:rFonts w:cs="Arial"/>
      <w:sz w:val="24"/>
      <w:szCs w:val="24"/>
    </w:rPr>
  </w:style>
  <w:style w:type="paragraph" w:styleId="NoSpacing">
    <w:name w:val="No Spacing"/>
    <w:uiPriority w:val="1"/>
    <w:qFormat/>
    <w:rsid w:val="00E340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34040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E340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hy-AM" w:eastAsia="hy-AM" w:bidi="hy-AM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9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50C9"/>
    <w:pPr>
      <w:framePr w:w="7920" w:h="1980" w:hRule="exact" w:hSpace="180" w:wrap="auto" w:hAnchor="page" w:xAlign="center" w:yAlign="bottom"/>
      <w:ind w:left="2880"/>
    </w:pPr>
    <w:rPr>
      <w:rFonts w:cs="Times New Roman"/>
    </w:rPr>
  </w:style>
  <w:style w:type="paragraph" w:styleId="Header">
    <w:name w:val="header"/>
    <w:basedOn w:val="Normal"/>
    <w:link w:val="HeaderChar"/>
    <w:rsid w:val="00A05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50C9"/>
    <w:rPr>
      <w:rFonts w:cs="Arial"/>
    </w:rPr>
  </w:style>
  <w:style w:type="paragraph" w:styleId="BalloonText">
    <w:name w:val="Balloon Text"/>
    <w:basedOn w:val="Normal"/>
    <w:link w:val="BalloonTextChar"/>
    <w:rsid w:val="00A05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0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B4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4551"/>
    <w:rPr>
      <w:rFonts w:cs="Arial"/>
      <w:sz w:val="24"/>
      <w:szCs w:val="24"/>
    </w:rPr>
  </w:style>
  <w:style w:type="paragraph" w:styleId="NoSpacing">
    <w:name w:val="No Spacing"/>
    <w:uiPriority w:val="1"/>
    <w:qFormat/>
    <w:rsid w:val="00E3404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34040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E34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Cooperative of American Physicians, Inc.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Harder</dc:creator>
  <cp:lastModifiedBy>Windows User</cp:lastModifiedBy>
  <cp:revision>2</cp:revision>
  <dcterms:created xsi:type="dcterms:W3CDTF">2017-08-23T16:56:00Z</dcterms:created>
  <dcterms:modified xsi:type="dcterms:W3CDTF">2017-08-23T16:56:00Z</dcterms:modified>
</cp:coreProperties>
</file>